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BIBLIA QUINTESSENCE 1.1</w:t>
      </w:r>
    </w:p>
    <w:p>
      <w:pPr>
        <w:pStyle w:val="Subtitle"/>
      </w:pPr>
      <w:r>
        <w:t xml:space="preserve">v1.1 · nume finale + trecere transumanistă · 14 oct 2026 · Fundația pentru roman, film, serial și prequel · 13 octombrie 2026 · document de decizie, încă fără proză</w:t>
      </w:r>
    </w:p>
    <w:p>
      <w:pPr>
        <w:pStyle w:val="BlockText"/>
      </w:pPr>
      <w:r>
        <w:rPr>
          <w:b/>
          <w:bCs/>
        </w:rPr>
        <w:t xml:space="preserve">Cum se citește documentul.</w:t>
      </w:r>
      <w:r>
        <w:t xml:space="preserve"> </w:t>
      </w:r>
      <w:r>
        <w:t xml:space="preserve">Totul de aici e</w:t>
      </w:r>
      <w:r>
        <w:t xml:space="preserve"> </w:t>
      </w:r>
      <w:r>
        <w:rPr>
          <w:i/>
          <w:iCs/>
        </w:rPr>
        <w:t xml:space="preserve">decis</w:t>
      </w:r>
      <w:r>
        <w:t xml:space="preserve">, ca să se poată scrie. Fiecare decizie importantă apare și în secțiunea 9, ca Andrei să o poată respinge cu un singur „nu”. Unde scrie „8.4”, e vorba de romanul din 15 iulie 2025 (copiat ca</w:t>
      </w:r>
      <w:r>
        <w:t xml:space="preserve"> </w:t>
      </w:r>
      <w:r>
        <w:rPr>
          <w:i/>
          <w:iCs/>
        </w:rPr>
        <w:t xml:space="preserve">QUINTESSENCE 9.0 WORK.docx</w:t>
      </w:r>
      <w:r>
        <w:t xml:space="preserve">).</w:t>
      </w:r>
    </w:p>
    <w:bookmarkStart w:id="9" w:name="schimbări-de-nume-față-de-1.0-8.4"/>
    <w:p>
      <w:pPr>
        <w:pStyle w:val="Heading1"/>
      </w:pPr>
      <w:r>
        <w:t xml:space="preserve">Schimbări de nume față de 1.0 / 8.4</w:t>
      </w:r>
    </w:p>
    <w:p>
      <w:pPr>
        <w:pStyle w:val="FirstParagraph"/>
      </w:pPr>
      <w:r>
        <w:t xml:space="preserve">Doar în acest tabel mai apar numele vechi.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Vechi (1.0 / 8.4)</w:t>
            </w:r>
          </w:p>
        </w:tc>
        <w:tc>
          <w:tcPr/>
          <w:p>
            <w:pPr>
              <w:pStyle w:val="Compact"/>
            </w:pPr>
            <w:r>
              <w:t xml:space="preserve">Nou (1.1)</w:t>
            </w:r>
          </w:p>
        </w:tc>
      </w:tr>
      <w:tr>
        <w:tc>
          <w:tcPr/>
          <w:p>
            <w:pPr>
              <w:pStyle w:val="Compact"/>
            </w:pPr>
            <w:r>
              <w:t xml:space="preserve">Sarah Chen</w:t>
            </w:r>
          </w:p>
        </w:tc>
        <w:tc>
          <w:tcPr/>
          <w:p>
            <w:pPr>
              <w:pStyle w:val="Compact"/>
            </w:pPr>
            <w:r>
              <w:rPr>
                <w:b/>
                <w:bCs/>
              </w:rPr>
              <w:t xml:space="preserve">Roya Moradi</w:t>
            </w:r>
          </w:p>
        </w:tc>
      </w:tr>
      <w:tr>
        <w:tc>
          <w:tcPr/>
          <w:p>
            <w:pPr>
              <w:pStyle w:val="Compact"/>
            </w:pPr>
            <w:r>
              <w:t xml:space="preserve">Lily Chen</w:t>
            </w:r>
          </w:p>
        </w:tc>
        <w:tc>
          <w:tcPr/>
          <w:p>
            <w:pPr>
              <w:pStyle w:val="Compact"/>
            </w:pPr>
            <w:r>
              <w:rPr>
                <w:b/>
                <w:bCs/>
              </w:rPr>
              <w:t xml:space="preserve">Parisa „Pari” Moradi</w:t>
            </w:r>
            <w:r>
              <w:t xml:space="preserve">; fiola „P.M. – 10/22/23 – 0814”</w:t>
            </w:r>
          </w:p>
        </w:tc>
      </w:tr>
      <w:tr>
        <w:tc>
          <w:tcPr/>
          <w:p>
            <w:pPr>
              <w:pStyle w:val="Compact"/>
            </w:pPr>
            <w:r>
              <w:t xml:space="preserve">Alistair Finch</w:t>
            </w:r>
          </w:p>
        </w:tc>
        <w:tc>
          <w:tcPr/>
          <w:p>
            <w:pPr>
              <w:pStyle w:val="Compact"/>
            </w:pPr>
            <w:r>
              <w:rPr>
                <w:b/>
                <w:bCs/>
              </w:rPr>
              <w:t xml:space="preserve">Dr. Everett Sayre</w:t>
            </w:r>
          </w:p>
        </w:tc>
      </w:tr>
      <w:tr>
        <w:tc>
          <w:tcPr/>
          <w:p>
            <w:pPr>
              <w:pStyle w:val="Compact"/>
            </w:pPr>
            <w:r>
              <w:t xml:space="preserve">Arthur Pierce</w:t>
            </w:r>
          </w:p>
        </w:tc>
        <w:tc>
          <w:tcPr/>
          <w:p>
            <w:pPr>
              <w:pStyle w:val="Compact"/>
            </w:pPr>
            <w:r>
              <w:rPr>
                <w:b/>
                <w:bCs/>
              </w:rPr>
              <w:t xml:space="preserve">Dr. Howard Lindquist</w:t>
            </w:r>
          </w:p>
        </w:tc>
      </w:tr>
      <w:tr>
        <w:tc>
          <w:tcPr/>
          <w:p>
            <w:pPr>
              <w:pStyle w:val="Compact"/>
            </w:pPr>
            <w:r>
              <w:t xml:space="preserve">Stanley Novak</w:t>
            </w:r>
          </w:p>
        </w:tc>
        <w:tc>
          <w:tcPr/>
          <w:p>
            <w:pPr>
              <w:pStyle w:val="Compact"/>
            </w:pPr>
            <w:r>
              <w:rPr>
                <w:b/>
                <w:bCs/>
              </w:rPr>
              <w:t xml:space="preserve">Edward „Eddie” Mrozek</w:t>
            </w:r>
          </w:p>
        </w:tc>
      </w:tr>
      <w:tr>
        <w:tc>
          <w:tcPr/>
          <w:p>
            <w:pPr>
              <w:pStyle w:val="Compact"/>
            </w:pPr>
            <w:r>
              <w:t xml:space="preserve">Richard Harris (1962) / Daniel Harris Voss (2026)</w:t>
            </w:r>
          </w:p>
        </w:tc>
        <w:tc>
          <w:tcPr/>
          <w:p>
            <w:pPr>
              <w:pStyle w:val="Compact"/>
            </w:pPr>
            <w:r>
              <w:rPr>
                <w:b/>
                <w:bCs/>
              </w:rPr>
              <w:t xml:space="preserve">Warren Aldrich</w:t>
            </w:r>
            <w:r>
              <w:t xml:space="preserve"> </w:t>
            </w:r>
            <w:r>
              <w:t xml:space="preserve">/</w:t>
            </w:r>
            <w:r>
              <w:t xml:space="preserve"> </w:t>
            </w:r>
            <w:r>
              <w:rPr>
                <w:b/>
                <w:bCs/>
              </w:rPr>
              <w:t xml:space="preserve">Graham Aldrich</w:t>
            </w:r>
          </w:p>
        </w:tc>
      </w:tr>
      <w:tr>
        <w:tc>
          <w:tcPr/>
          <w:p>
            <w:pPr>
              <w:pStyle w:val="Compact"/>
            </w:pPr>
            <w:r>
              <w:t xml:space="preserve">Marcus Webb</w:t>
            </w:r>
          </w:p>
        </w:tc>
        <w:tc>
          <w:tcPr/>
          <w:p>
            <w:pPr>
              <w:pStyle w:val="Compact"/>
            </w:pPr>
            <w:r>
              <w:rPr>
                <w:b/>
                <w:bCs/>
              </w:rPr>
              <w:t xml:space="preserve">Isaac Mensah</w:t>
            </w:r>
          </w:p>
        </w:tc>
      </w:tr>
      <w:tr>
        <w:tc>
          <w:tcPr/>
          <w:p>
            <w:pPr>
              <w:pStyle w:val="Compact"/>
            </w:pPr>
            <w:r>
              <w:t xml:space="preserve">Liu Wei</w:t>
            </w:r>
          </w:p>
        </w:tc>
        <w:tc>
          <w:tcPr/>
          <w:p>
            <w:pPr>
              <w:pStyle w:val="Compact"/>
            </w:pPr>
            <w:r>
              <w:rPr>
                <w:b/>
                <w:bCs/>
              </w:rPr>
              <w:t xml:space="preserve">Vanessa Ngo</w:t>
            </w:r>
          </w:p>
        </w:tc>
      </w:tr>
      <w:tr>
        <w:tc>
          <w:tcPr/>
          <w:p>
            <w:pPr>
              <w:pStyle w:val="Compact"/>
            </w:pPr>
            <w:r>
              <w:t xml:space="preserve">Evelyn Reed</w:t>
            </w:r>
          </w:p>
        </w:tc>
        <w:tc>
          <w:tcPr/>
          <w:p>
            <w:pPr>
              <w:pStyle w:val="Compact"/>
            </w:pPr>
            <w:r>
              <w:rPr>
                <w:b/>
                <w:bCs/>
              </w:rPr>
              <w:t xml:space="preserve">Dr. Ruth Feinberg</w:t>
            </w:r>
          </w:p>
        </w:tc>
      </w:tr>
      <w:tr>
        <w:tc>
          <w:tcPr/>
          <w:p>
            <w:pPr>
              <w:pStyle w:val="Compact"/>
            </w:pPr>
            <w:r>
              <w:t xml:space="preserve">Thomas Kane</w:t>
            </w:r>
          </w:p>
        </w:tc>
        <w:tc>
          <w:tcPr/>
          <w:p>
            <w:pPr>
              <w:pStyle w:val="Compact"/>
            </w:pPr>
            <w:r>
              <w:rPr>
                <w:b/>
                <w:bCs/>
              </w:rPr>
              <w:t xml:space="preserve">Anders Lund</w:t>
            </w:r>
          </w:p>
        </w:tc>
      </w:tr>
      <w:tr>
        <w:tc>
          <w:tcPr/>
          <w:p>
            <w:pPr>
              <w:pStyle w:val="Compact"/>
            </w:pPr>
            <w:r>
              <w:t xml:space="preserve">Morrison (general, 8.4)</w:t>
            </w:r>
          </w:p>
        </w:tc>
        <w:tc>
          <w:tcPr/>
          <w:p>
            <w:pPr>
              <w:pStyle w:val="Compact"/>
            </w:pPr>
            <w:r>
              <w:t xml:space="preserve">contopit în Aldrich</w:t>
            </w:r>
          </w:p>
        </w:tc>
      </w:tr>
      <w:tr>
        <w:tc>
          <w:tcPr/>
          <w:p>
            <w:pPr>
              <w:pStyle w:val="Compact"/>
            </w:pPr>
            <w:r>
              <w:t xml:space="preserve">Finch Key / Pierce Estate</w:t>
            </w:r>
          </w:p>
        </w:tc>
        <w:tc>
          <w:tcPr/>
          <w:p>
            <w:pPr>
              <w:pStyle w:val="Compact"/>
            </w:pPr>
            <w:r>
              <w:rPr>
                <w:b/>
                <w:bCs/>
              </w:rPr>
              <w:t xml:space="preserve">Cheia Sayre</w:t>
            </w:r>
            <w:r>
              <w:t xml:space="preserve"> </w:t>
            </w:r>
            <w:r>
              <w:t xml:space="preserve">/</w:t>
            </w:r>
            <w:r>
              <w:t xml:space="preserve"> </w:t>
            </w:r>
            <w:r>
              <w:rPr>
                <w:b/>
                <w:bCs/>
              </w:rPr>
              <w:t xml:space="preserve">casa Lindquist</w:t>
            </w:r>
            <w:r>
              <w:t xml:space="preserve"> </w:t>
            </w:r>
            <w:r>
              <w:t xml:space="preserve">(Camden, Maine)</w:t>
            </w:r>
          </w:p>
        </w:tc>
      </w:tr>
      <w:tr>
        <w:tc>
          <w:tcPr/>
          <w:p>
            <w:pPr>
              <w:pStyle w:val="Compact"/>
            </w:pPr>
            <w:r>
              <w:t xml:space="preserve">Muffin</w:t>
            </w:r>
          </w:p>
        </w:tc>
        <w:tc>
          <w:tcPr/>
          <w:p>
            <w:pPr>
              <w:pStyle w:val="Compact"/>
            </w:pPr>
            <w:r>
              <w:t xml:space="preserve">Muffin (neschimbat)</w:t>
            </w:r>
          </w:p>
        </w:tc>
      </w:tr>
    </w:tbl>
    <w:bookmarkEnd w:id="9"/>
    <w:bookmarkStart w:id="10" w:name="esența"/>
    <w:p>
      <w:pPr>
        <w:pStyle w:val="Heading1"/>
      </w:pPr>
      <w:r>
        <w:t xml:space="preserve">1. Esența</w:t>
      </w:r>
    </w:p>
    <w:p>
      <w:pPr>
        <w:pStyle w:val="FirstParagraph"/>
      </w:pPr>
      <w:r>
        <w:rPr>
          <w:b/>
          <w:bCs/>
        </w:rPr>
        <w:t xml:space="preserve">Logline (roman):</w:t>
      </w:r>
      <w:r>
        <w:t xml:space="preserve"> </w:t>
      </w:r>
      <w:r>
        <w:t xml:space="preserve">În decembrie 2026, o criptografă care își caută sora moartă descoperă că cea mai puternică inteligență artificială din lume e făcută din oameni morți. Primul dintre ei, un geniu manipulator extras în 1962, încă trăiește, ascuns în mintea unui veteran de 93 de ani, și așteaptă să iasă.</w:t>
      </w:r>
    </w:p>
    <w:p>
      <w:pPr>
        <w:pStyle w:val="BodyText"/>
      </w:pPr>
      <w:r>
        <w:rPr>
          <w:b/>
          <w:bCs/>
        </w:rPr>
        <w:t xml:space="preserve">Pe scurt:</w:t>
      </w:r>
      <w:r>
        <w:t xml:space="preserve"> </w:t>
      </w:r>
      <w:r>
        <w:t xml:space="preserve">e o poveste despre cine rămâi după ce altcineva se mută în tine.</w:t>
      </w:r>
    </w:p>
    <w:p>
      <w:pPr>
        <w:pStyle w:val="BodyText"/>
      </w:pPr>
      <w:r>
        <w:rPr>
          <w:b/>
          <w:bCs/>
        </w:rPr>
        <w:t xml:space="preserve">Tema centrală:</w:t>
      </w:r>
      <w:r>
        <w:t xml:space="preserve"> </w:t>
      </w:r>
      <w:r>
        <w:rPr>
          <w:i/>
          <w:iCs/>
        </w:rPr>
        <w:t xml:space="preserve">gazda îl schimbă pe oaspete.</w:t>
      </w:r>
      <w:r>
        <w:t xml:space="preserve"> </w:t>
      </w:r>
      <w:r>
        <w:t xml:space="preserve">Conștiința nu se poate muta curată. Orice transfer e un</w:t>
      </w:r>
      <w:r>
        <w:t xml:space="preserve"> </w:t>
      </w:r>
      <w:r>
        <w:rPr>
          <w:b/>
          <w:bCs/>
        </w:rPr>
        <w:t xml:space="preserve">palimpsest</w:t>
      </w:r>
      <w:r>
        <w:t xml:space="preserve">: textul vechi nu se șterge, doar se scrie peste el. Sayre vrea să supraviețuiască neschimbat, dar e îmblânzit de omul imperfect în care a fost pus. Lumea vrea nemurire și primește contaminare. Roya vrea s-o recupereze pe Pari și trebuie să învețe să o lase să plece.</w:t>
      </w:r>
    </w:p>
    <w:p>
      <w:pPr>
        <w:pStyle w:val="BodyText"/>
      </w:pPr>
      <w:r>
        <w:rPr>
          <w:b/>
          <w:bCs/>
        </w:rPr>
        <w:t xml:space="preserve">Teme secundare:</w:t>
      </w:r>
      <w:r>
        <w:t xml:space="preserve"> </w:t>
      </w:r>
      <w:r>
        <w:t xml:space="preserve">consimțământul (cine are dreptul să-și dea mintea și cine o fură), munca invizibilă a morților (IA care rulează pe oameni), vinovăția supraviețuitorului (Eddie, Roya) și iubirea ca alegere, nu ca superputere.</w:t>
      </w:r>
    </w:p>
    <w:p>
      <w:pPr>
        <w:pStyle w:val="BodyText"/>
      </w:pPr>
      <w:r>
        <w:rPr>
          <w:b/>
          <w:bCs/>
        </w:rPr>
        <w:t xml:space="preserve">Gen:</w:t>
      </w:r>
      <w:r>
        <w:t xml:space="preserve"> </w:t>
      </w:r>
      <w:r>
        <w:t xml:space="preserve">thriller SF</w:t>
      </w:r>
      <w:r>
        <w:t xml:space="preserve"> </w:t>
      </w:r>
      <w:r>
        <w:rPr>
          <w:b/>
          <w:bCs/>
        </w:rPr>
        <w:t xml:space="preserve">transumanist / cyberpunk</w:t>
      </w:r>
      <w:r>
        <w:t xml:space="preserve"> </w:t>
      </w:r>
      <w:r>
        <w:t xml:space="preserve">(</w:t>
      </w:r>
      <w:r>
        <w:rPr>
          <w:i/>
          <w:iCs/>
        </w:rPr>
        <w:t xml:space="preserve">near-future</w:t>
      </w:r>
      <w:r>
        <w:t xml:space="preserve">) împletit cu un thriller de spionaj din Războiul Rece. Două fire alternează:</w:t>
      </w:r>
      <w:r>
        <w:t xml:space="preserve"> </w:t>
      </w:r>
      <w:r>
        <w:rPr>
          <w:b/>
          <w:bCs/>
        </w:rPr>
        <w:t xml:space="preserve">1962</w:t>
      </w:r>
      <w:r>
        <w:t xml:space="preserve"> </w:t>
      </w:r>
      <w:r>
        <w:t xml:space="preserve">(Occam Institute) și</w:t>
      </w:r>
      <w:r>
        <w:t xml:space="preserve"> </w:t>
      </w:r>
      <w:r>
        <w:rPr>
          <w:b/>
          <w:bCs/>
        </w:rPr>
        <w:t xml:space="preserve">2026</w:t>
      </w:r>
      <w:r>
        <w:t xml:space="preserve"> </w:t>
      </w:r>
      <w:r>
        <w:t xml:space="preserve">(Mindbridge).</w:t>
      </w:r>
    </w:p>
    <w:p>
      <w:pPr>
        <w:pStyle w:val="BodyText"/>
      </w:pPr>
      <w:r>
        <w:rPr>
          <w:b/>
          <w:bCs/>
        </w:rPr>
        <w:t xml:space="preserve">Ton:</w:t>
      </w:r>
      <w:r>
        <w:t xml:space="preserve"> </w:t>
      </w:r>
      <w:r>
        <w:t xml:space="preserve">sobru, rece, cu căldură rară și meritată. Repere:</w:t>
      </w:r>
      <w:r>
        <w:t xml:space="preserve"> </w:t>
      </w:r>
      <w:r>
        <w:rPr>
          <w:i/>
          <w:iCs/>
        </w:rPr>
        <w:t xml:space="preserve">Le Carré</w:t>
      </w:r>
      <w:r>
        <w:t xml:space="preserve"> </w:t>
      </w:r>
      <w:r>
        <w:t xml:space="preserve">pentru 1962;</w:t>
      </w:r>
      <w:r>
        <w:t xml:space="preserve"> </w:t>
      </w:r>
      <w:r>
        <w:rPr>
          <w:i/>
          <w:iCs/>
        </w:rPr>
        <w:t xml:space="preserve">Neuromancer</w:t>
      </w:r>
      <w:r>
        <w:t xml:space="preserve">,</w:t>
      </w:r>
      <w:r>
        <w:t xml:space="preserve"> </w:t>
      </w:r>
      <w:r>
        <w:rPr>
          <w:i/>
          <w:iCs/>
        </w:rPr>
        <w:t xml:space="preserve">Altered Carbon</w:t>
      </w:r>
      <w:r>
        <w:t xml:space="preserve">,</w:t>
      </w:r>
      <w:r>
        <w:t xml:space="preserve"> </w:t>
      </w:r>
      <w:r>
        <w:rPr>
          <w:i/>
          <w:iCs/>
        </w:rPr>
        <w:t xml:space="preserve">Ex Machina</w:t>
      </w:r>
      <w:r>
        <w:t xml:space="preserve">,</w:t>
      </w:r>
      <w:r>
        <w:t xml:space="preserve"> </w:t>
      </w:r>
      <w:r>
        <w:rPr>
          <w:i/>
          <w:iCs/>
        </w:rPr>
        <w:t xml:space="preserve">Black Mirror</w:t>
      </w:r>
      <w:r>
        <w:t xml:space="preserve"> </w:t>
      </w:r>
      <w:r>
        <w:t xml:space="preserve">și</w:t>
      </w:r>
      <w:r>
        <w:t xml:space="preserve"> </w:t>
      </w:r>
      <w:r>
        <w:rPr>
          <w:i/>
          <w:iCs/>
        </w:rPr>
        <w:t xml:space="preserve">Severance</w:t>
      </w:r>
      <w:r>
        <w:t xml:space="preserve"> </w:t>
      </w:r>
      <w:r>
        <w:t xml:space="preserve">pentru 2026. Fără discursuri motivaționale și fără „iubirea salvează lumea” spus cu voce tare.</w:t>
      </w:r>
    </w:p>
    <w:p>
      <w:pPr>
        <w:pStyle w:val="BodyText"/>
      </w:pPr>
      <w:r>
        <w:rPr>
          <w:b/>
          <w:bCs/>
        </w:rPr>
        <w:t xml:space="preserve">Trecerea transumanistă și cyberpunk (direcția lui Andrei):</w:t>
      </w:r>
    </w:p>
    <w:p>
      <w:pPr>
        <w:pStyle w:val="Compact"/>
        <w:numPr>
          <w:ilvl w:val="0"/>
          <w:numId w:val="1001"/>
        </w:numPr>
      </w:pPr>
      <w:r>
        <w:rPr>
          <w:b/>
          <w:bCs/>
        </w:rPr>
        <w:t xml:space="preserve">Întrebarea transumanistă e în centrul cărții:</w:t>
      </w:r>
      <w:r>
        <w:t xml:space="preserve"> </w:t>
      </w:r>
      <w:r>
        <w:t xml:space="preserve">dacă mintea poate fi mutată, ce mai înseamnă moartea, proprietatea, munca, identitatea? Răspunsul cărții e</w:t>
      </w:r>
      <w:r>
        <w:t xml:space="preserve"> </w:t>
      </w:r>
      <w:r>
        <w:rPr>
          <w:i/>
          <w:iCs/>
        </w:rPr>
        <w:t xml:space="preserve">împotriva</w:t>
      </w:r>
      <w:r>
        <w:t xml:space="preserve"> </w:t>
      </w:r>
      <w:r>
        <w:t xml:space="preserve">mitului „upload-ului curat”. Nemurirea există, dar e întotdeauna o</w:t>
      </w:r>
      <w:r>
        <w:t xml:space="preserve"> </w:t>
      </w:r>
      <w:r>
        <w:rPr>
          <w:b/>
          <w:bCs/>
        </w:rPr>
        <w:t xml:space="preserve">contaminare</w:t>
      </w:r>
      <w:r>
        <w:t xml:space="preserve"> </w:t>
      </w:r>
      <w:r>
        <w:t xml:space="preserve">și întotdeauna o</w:t>
      </w:r>
      <w:r>
        <w:t xml:space="preserve"> </w:t>
      </w:r>
      <w:r>
        <w:rPr>
          <w:b/>
          <w:bCs/>
        </w:rPr>
        <w:t xml:space="preserve">marfă</w:t>
      </w:r>
      <w:r>
        <w:t xml:space="preserve">.</w:t>
      </w:r>
    </w:p>
    <w:p>
      <w:pPr>
        <w:pStyle w:val="Compact"/>
        <w:numPr>
          <w:ilvl w:val="0"/>
          <w:numId w:val="1001"/>
        </w:numPr>
      </w:pPr>
      <w:r>
        <w:rPr>
          <w:b/>
          <w:bCs/>
        </w:rPr>
        <w:t xml:space="preserve">High tech, low life.</w:t>
      </w:r>
      <w:r>
        <w:t xml:space="preserve"> </w:t>
      </w:r>
      <w:r>
        <w:t xml:space="preserve">În 2026, Mindbridge vinde „continuitate”: abonamente „Legacy” pentru bogați, care cred că vor trăi în rețea (în realitate devin motor). Sub turnurile din Pittsburgh și din Los Angeles, rețeaua rulează pe 41.000 de morți săraci, „pierduți pe masă”.</w:t>
      </w:r>
    </w:p>
    <w:p>
      <w:pPr>
        <w:pStyle w:val="Compact"/>
        <w:numPr>
          <w:ilvl w:val="0"/>
          <w:numId w:val="1001"/>
        </w:numPr>
      </w:pPr>
      <w:r>
        <w:rPr>
          <w:b/>
          <w:bCs/>
        </w:rPr>
        <w:t xml:space="preserve">Corpul ca interfață:</w:t>
      </w:r>
      <w:r>
        <w:t xml:space="preserve"> </w:t>
      </w:r>
      <w:r>
        <w:t xml:space="preserve">implanturi neurale de consum (Mindbridge</w:t>
      </w:r>
      <w:r>
        <w:t xml:space="preserve"> </w:t>
      </w:r>
      <w:r>
        <w:rPr>
          <w:i/>
          <w:iCs/>
        </w:rPr>
        <w:t xml:space="preserve">Halo</w:t>
      </w:r>
      <w:r>
        <w:t xml:space="preserve">, un plasture de tâmplă pentru „focus”), ochelari AR, plăți biometrice, „digital twins” ale morților vândute familiilor ca chatboți de doliu. Roya și-a scos implantul. Asta o face invizibilă, dar și handicapată într-o lume care nu mai are ecrane.</w:t>
      </w:r>
    </w:p>
    <w:p>
      <w:pPr>
        <w:pStyle w:val="Compact"/>
        <w:numPr>
          <w:ilvl w:val="0"/>
          <w:numId w:val="1001"/>
        </w:numPr>
      </w:pPr>
      <w:r>
        <w:rPr>
          <w:b/>
          <w:bCs/>
        </w:rPr>
        <w:t xml:space="preserve">Estetică vizuală:</w:t>
      </w:r>
      <w:r>
        <w:t xml:space="preserve"> </w:t>
      </w:r>
      <w:r>
        <w:t xml:space="preserve">neon spălat de ploaie și zăpadă, oțelării moarte transformate în centre de date răcite cu apă de râu, serverele ca niște catedrale. Opoziția vizuală e între</w:t>
      </w:r>
      <w:r>
        <w:t xml:space="preserve"> </w:t>
      </w:r>
      <w:r>
        <w:rPr>
          <w:b/>
          <w:bCs/>
        </w:rPr>
        <w:t xml:space="preserve">cupru și argint</w:t>
      </w:r>
      <w:r>
        <w:t xml:space="preserve"> </w:t>
      </w:r>
      <w:r>
        <w:t xml:space="preserve">(1962) și</w:t>
      </w:r>
      <w:r>
        <w:t xml:space="preserve"> </w:t>
      </w:r>
      <w:r>
        <w:rPr>
          <w:b/>
          <w:bCs/>
        </w:rPr>
        <w:t xml:space="preserve">sticlă și lumină rece</w:t>
      </w:r>
      <w:r>
        <w:t xml:space="preserve"> </w:t>
      </w:r>
      <w:r>
        <w:t xml:space="preserve">(2026).</w:t>
      </w:r>
    </w:p>
    <w:p>
      <w:pPr>
        <w:pStyle w:val="Compact"/>
        <w:numPr>
          <w:ilvl w:val="0"/>
          <w:numId w:val="1001"/>
        </w:numPr>
      </w:pPr>
      <w:r>
        <w:rPr>
          <w:b/>
          <w:bCs/>
        </w:rPr>
        <w:t xml:space="preserve">Limbajul corporatist ca armă:</w:t>
      </w:r>
      <w:r>
        <w:t xml:space="preserve"> </w:t>
      </w:r>
      <w:r>
        <w:t xml:space="preserve">„continuitate”, „legacy”, „neural wellness”. Morții sunt numiți „resurse persistente”.</w:t>
      </w:r>
    </w:p>
    <w:p>
      <w:pPr>
        <w:pStyle w:val="Compact"/>
        <w:numPr>
          <w:ilvl w:val="0"/>
          <w:numId w:val="1001"/>
        </w:numPr>
      </w:pPr>
      <w:r>
        <w:rPr>
          <w:b/>
          <w:bCs/>
        </w:rPr>
        <w:t xml:space="preserve">Ce NU facem:</w:t>
      </w:r>
      <w:r>
        <w:t xml:space="preserve"> </w:t>
      </w:r>
      <w:r>
        <w:t xml:space="preserve">nu adăugăm</w:t>
      </w:r>
      <w:r>
        <w:t xml:space="preserve"> </w:t>
      </w:r>
      <w:r>
        <w:rPr>
          <w:i/>
          <w:iCs/>
        </w:rPr>
        <w:t xml:space="preserve">cyber-ninja</w:t>
      </w:r>
      <w:r>
        <w:t xml:space="preserve">, mașini zburătoare sau monologuri despre Singularitate. Transumanismul e arătat prin oameni și prețuri, nu explicat.</w:t>
      </w:r>
    </w:p>
    <w:p>
      <w:pPr>
        <w:pStyle w:val="FirstParagraph"/>
      </w:pPr>
      <w:r>
        <w:rPr>
          <w:b/>
          <w:bCs/>
        </w:rPr>
        <w:t xml:space="preserve">Ce o face unică:</w:t>
      </w:r>
    </w:p>
    <w:p>
      <w:pPr>
        <w:pStyle w:val="Compact"/>
        <w:numPr>
          <w:ilvl w:val="0"/>
          <w:numId w:val="1002"/>
        </w:numPr>
      </w:pPr>
      <w:r>
        <w:t xml:space="preserve">Rădăcina literară: o nuvelă românească din 1967 despre transferul de conștiință, scrisă cu decenii înaintea modei.</w:t>
      </w:r>
    </w:p>
    <w:p>
      <w:pPr>
        <w:pStyle w:val="Compact"/>
        <w:numPr>
          <w:ilvl w:val="0"/>
          <w:numId w:val="1002"/>
        </w:numPr>
      </w:pPr>
      <w:r>
        <w:t xml:space="preserve">Antagonistul ascuns</w:t>
      </w:r>
      <w:r>
        <w:t xml:space="preserve"> </w:t>
      </w:r>
      <w:r>
        <w:rPr>
          <w:i/>
          <w:iCs/>
        </w:rPr>
        <w:t xml:space="preserve">înăuntrul</w:t>
      </w:r>
      <w:r>
        <w:t xml:space="preserve"> </w:t>
      </w:r>
      <w:r>
        <w:t xml:space="preserve">aliatului: Sayre în Eddie.</w:t>
      </w:r>
    </w:p>
    <w:p>
      <w:pPr>
        <w:pStyle w:val="Compact"/>
        <w:numPr>
          <w:ilvl w:val="0"/>
          <w:numId w:val="1002"/>
        </w:numPr>
      </w:pPr>
      <w:r>
        <w:t xml:space="preserve">Un câine ca primul vas, emoțional, dar fără puteri magice.</w:t>
      </w:r>
    </w:p>
    <w:p>
      <w:pPr>
        <w:pStyle w:val="Compact"/>
        <w:numPr>
          <w:ilvl w:val="0"/>
          <w:numId w:val="1002"/>
        </w:numPr>
      </w:pPr>
      <w:r>
        <w:t xml:space="preserve">IA care e literalmente făcută din oameni: o critică a transumanismului dinăuntrul genului.</w:t>
      </w:r>
    </w:p>
    <w:p>
      <w:pPr>
        <w:pStyle w:val="FirstParagraph"/>
      </w:pPr>
      <w:r>
        <w:rPr>
          <w:b/>
          <w:bCs/>
        </w:rPr>
        <w:t xml:space="preserve">Legătura cu nuvela unchiului:</w:t>
      </w:r>
      <w:r>
        <w:t xml:space="preserve"> </w:t>
      </w:r>
      <w:r>
        <w:rPr>
          <w:i/>
          <w:iCs/>
        </w:rPr>
        <w:t xml:space="preserve">Cele trei existențe ale lui Tiberiu Pop</w:t>
      </w:r>
      <w:r>
        <w:t xml:space="preserve"> </w:t>
      </w:r>
      <w:r>
        <w:t xml:space="preserve">de Andrei Boncea (1967) dă scheletul. Un savant muribund își mută conștiința, mai întâi experimental într-un câine, apoi într-un om imperfect (modelul lui Filimon Șchiopu). Gazda îl contaminează pe oaspete, iar „a treia existență” e un al treilea om, nici unul, nici altul. Quintessence păstrează exact acest arc:</w:t>
      </w:r>
      <w:r>
        <w:t xml:space="preserve"> </w:t>
      </w:r>
      <w:r>
        <w:rPr>
          <w:b/>
          <w:bCs/>
        </w:rPr>
        <w:t xml:space="preserve">Sayre = Tiberiu Pop, Muffin = câinele, Eddie = Filimon, iar „Eddie-Sayre” din 2026 = a treia existență.</w:t>
      </w:r>
    </w:p>
    <w:p>
      <w:pPr>
        <w:pStyle w:val="BodyText"/>
      </w:pPr>
      <w:r>
        <w:rPr>
          <w:b/>
          <w:bCs/>
        </w:rPr>
        <w:t xml:space="preserve">Creditare (fixă, în toate produsele):</w:t>
      </w:r>
    </w:p>
    <w:p>
      <w:pPr>
        <w:pStyle w:val="Compact"/>
        <w:numPr>
          <w:ilvl w:val="0"/>
          <w:numId w:val="1003"/>
        </w:numPr>
      </w:pPr>
      <w:r>
        <w:t xml:space="preserve">Roman: „Inspirat de nuvela</w:t>
      </w:r>
      <w:r>
        <w:t xml:space="preserve"> </w:t>
      </w:r>
      <w:r>
        <w:rPr>
          <w:i/>
          <w:iCs/>
        </w:rPr>
        <w:t xml:space="preserve">Cele trei existențe ale lui Tiberiu Pop</w:t>
      </w:r>
      <w:r>
        <w:t xml:space="preserve"> </w:t>
      </w:r>
      <w:r>
        <w:t xml:space="preserve">de Andrei Boncea (1967)”, pe pagina de titlu, plus o notă de autor la final.</w:t>
      </w:r>
    </w:p>
    <w:p>
      <w:pPr>
        <w:pStyle w:val="Compact"/>
        <w:numPr>
          <w:ilvl w:val="0"/>
          <w:numId w:val="1003"/>
        </w:numPr>
      </w:pPr>
      <w:r>
        <w:t xml:space="preserve">Film și serial: „Based on the novella</w:t>
      </w:r>
      <w:r>
        <w:t xml:space="preserve"> </w:t>
      </w:r>
      <w:r>
        <w:rPr>
          <w:i/>
          <w:iCs/>
        </w:rPr>
        <w:t xml:space="preserve">The Three Lives of Tiberiu Pop</w:t>
      </w:r>
      <w:r>
        <w:t xml:space="preserve"> </w:t>
      </w:r>
      <w:r>
        <w:t xml:space="preserve">by Andrei Boncea” în genericul de început.</w:t>
      </w:r>
    </w:p>
    <w:p>
      <w:pPr>
        <w:pStyle w:val="Compact"/>
        <w:numPr>
          <w:ilvl w:val="0"/>
          <w:numId w:val="1003"/>
        </w:numPr>
      </w:pPr>
      <w:r>
        <w:t xml:space="preserve">Dedicație: „Unchiului meu, Andrei Boncea, care a scris-o primul.”</w:t>
      </w:r>
    </w:p>
    <w:bookmarkEnd w:id="10"/>
    <w:bookmarkStart w:id="16" w:name="lumea-și-regulile"/>
    <w:p>
      <w:pPr>
        <w:pStyle w:val="Heading1"/>
      </w:pPr>
      <w:r>
        <w:t xml:space="preserve">2. Lumea și regulile</w:t>
      </w:r>
    </w:p>
    <w:bookmarkStart w:id="11" w:name="regulile-conștiinței-fixe-fără-excepții"/>
    <w:p>
      <w:pPr>
        <w:pStyle w:val="Heading2"/>
      </w:pPr>
      <w:r>
        <w:t xml:space="preserve">2.1 Regulile conștiinței (fixe, fără excepții)</w:t>
      </w:r>
    </w:p>
    <w:p>
      <w:pPr>
        <w:pStyle w:val="Compact"/>
        <w:numPr>
          <w:ilvl w:val="0"/>
          <w:numId w:val="1004"/>
        </w:numPr>
      </w:pPr>
      <w:r>
        <w:rPr>
          <w:b/>
          <w:bCs/>
        </w:rPr>
        <w:t xml:space="preserve">Extracția</w:t>
      </w:r>
      <w:r>
        <w:t xml:space="preserve"> </w:t>
      </w:r>
      <w:r>
        <w:t xml:space="preserve">se poate face doar în fereastra morții: ultimele ~90 de secunde înainte de moartea cerebrală. Un om viu nu poate fi copiat.</w:t>
      </w:r>
      <w:r>
        <w:t xml:space="preserve"> </w:t>
      </w:r>
      <w:r>
        <w:rPr>
          <w:i/>
          <w:iCs/>
        </w:rPr>
        <w:t xml:space="preserve">Asta explică de ce Mindbridge are nevoie de morți și de ce pacienții „mor pe masă”.</w:t>
      </w:r>
    </w:p>
    <w:p>
      <w:pPr>
        <w:pStyle w:val="Compact"/>
        <w:numPr>
          <w:ilvl w:val="0"/>
          <w:numId w:val="1004"/>
        </w:numPr>
      </w:pPr>
      <w:r>
        <w:rPr>
          <w:b/>
          <w:bCs/>
        </w:rPr>
        <w:t xml:space="preserve">Extracția e distructivă și unică.</w:t>
      </w:r>
      <w:r>
        <w:t xml:space="preserve"> </w:t>
      </w:r>
      <w:r>
        <w:t xml:space="preserve">Nu există copii. O minte extrasă există într-un singur loc. (Asta taie definitiv problema „Vanessa Ngo copiată” din 8.4.)</w:t>
      </w:r>
    </w:p>
    <w:p>
      <w:pPr>
        <w:pStyle w:val="Compact"/>
        <w:numPr>
          <w:ilvl w:val="0"/>
          <w:numId w:val="1004"/>
        </w:numPr>
      </w:pPr>
      <w:r>
        <w:rPr>
          <w:b/>
          <w:bCs/>
        </w:rPr>
        <w:t xml:space="preserve">Purtătorul (substratul A.F.)</w:t>
      </w:r>
      <w:r>
        <w:t xml:space="preserve"> </w:t>
      </w:r>
      <w:r>
        <w:t xml:space="preserve">e un fluid cuantic auriu, inventat de Everett Sayre, ținut în</w:t>
      </w:r>
      <w:r>
        <w:t xml:space="preserve"> </w:t>
      </w:r>
      <w:r>
        <w:rPr>
          <w:b/>
          <w:bCs/>
        </w:rPr>
        <w:t xml:space="preserve">fiole</w:t>
      </w:r>
      <w:r>
        <w:t xml:space="preserve"> </w:t>
      </w:r>
      <w:r>
        <w:t xml:space="preserve">criogenice. O fiolă păstrează o minte timp de decenii, dar mintea „doarme” și se degradează încet (amintirile se tocesc, emoția rămâne).</w:t>
      </w:r>
    </w:p>
    <w:p>
      <w:pPr>
        <w:pStyle w:val="Compact"/>
        <w:numPr>
          <w:ilvl w:val="0"/>
          <w:numId w:val="1004"/>
        </w:numPr>
      </w:pPr>
      <w:r>
        <w:rPr>
          <w:b/>
          <w:bCs/>
        </w:rPr>
        <w:t xml:space="preserve">Transferul într-un corp viu</w:t>
      </w:r>
      <w:r>
        <w:t xml:space="preserve"> </w:t>
      </w:r>
      <w:r>
        <w:t xml:space="preserve">(gazdă) nu înlocuiește persoana. Cele două minți se suprapun ca un palimpsest.</w:t>
      </w:r>
      <w:r>
        <w:t xml:space="preserve"> </w:t>
      </w:r>
      <w:r>
        <w:rPr>
          <w:b/>
          <w:bCs/>
        </w:rPr>
        <w:t xml:space="preserve">Gazda domină pe termen lung:</w:t>
      </w:r>
      <w:r>
        <w:t xml:space="preserve"> </w:t>
      </w:r>
      <w:r>
        <w:t xml:space="preserve">oaspetele preia gânduri, dar gazda îi dă instinctele, frica și iubirea. Asta e</w:t>
      </w:r>
      <w:r>
        <w:t xml:space="preserve"> </w:t>
      </w:r>
      <w:r>
        <w:rPr>
          <w:i/>
          <w:iCs/>
        </w:rPr>
        <w:t xml:space="preserve">contaminarea</w:t>
      </w:r>
      <w:r>
        <w:t xml:space="preserve">, inima cărții.</w:t>
      </w:r>
    </w:p>
    <w:p>
      <w:pPr>
        <w:pStyle w:val="Compact"/>
        <w:numPr>
          <w:ilvl w:val="0"/>
          <w:numId w:val="1004"/>
        </w:numPr>
      </w:pPr>
      <w:r>
        <w:rPr>
          <w:b/>
          <w:bCs/>
        </w:rPr>
        <w:t xml:space="preserve">Transferul într-o mașină</w:t>
      </w:r>
      <w:r>
        <w:t xml:space="preserve"> </w:t>
      </w:r>
      <w:r>
        <w:t xml:space="preserve">(rețea) nu dă o minte liberă. Dă un</w:t>
      </w:r>
      <w:r>
        <w:t xml:space="preserve"> </w:t>
      </w:r>
      <w:r>
        <w:rPr>
          <w:i/>
          <w:iCs/>
        </w:rPr>
        <w:t xml:space="preserve">motor</w:t>
      </w:r>
      <w:r>
        <w:t xml:space="preserve">: mintea e fragmentată în procese și pusă să lucreze. Fragmentele simt ceva (ecouri de durere și de memorie), dar nu pot acționa. Așa funcționează IA Quintessence.</w:t>
      </w:r>
    </w:p>
    <w:p>
      <w:pPr>
        <w:pStyle w:val="Compact"/>
        <w:numPr>
          <w:ilvl w:val="0"/>
          <w:numId w:val="1004"/>
        </w:numPr>
      </w:pPr>
      <w:r>
        <w:rPr>
          <w:b/>
          <w:bCs/>
        </w:rPr>
        <w:t xml:space="preserve">Eliberarea</w:t>
      </w:r>
      <w:r>
        <w:t xml:space="preserve"> </w:t>
      </w:r>
      <w:r>
        <w:t xml:space="preserve">e posibilă o singură dată, pentru tot sistemul: fragmentele se reunesc pentru câteva minute, apoi se sting.</w:t>
      </w:r>
      <w:r>
        <w:t xml:space="preserve"> </w:t>
      </w:r>
      <w:r>
        <w:rPr>
          <w:b/>
          <w:bCs/>
        </w:rPr>
        <w:t xml:space="preserve">Eliberare înseamnă moarte adevărată, nu viață veșnică.</w:t>
      </w:r>
      <w:r>
        <w:t xml:space="preserve"> </w:t>
      </w:r>
      <w:r>
        <w:t xml:space="preserve">Nu există „lumea transformată de fantome iubitoare”.</w:t>
      </w:r>
    </w:p>
    <w:p>
      <w:pPr>
        <w:pStyle w:val="Compact"/>
        <w:numPr>
          <w:ilvl w:val="0"/>
          <w:numId w:val="1004"/>
        </w:numPr>
      </w:pPr>
      <w:r>
        <w:rPr>
          <w:b/>
          <w:bCs/>
        </w:rPr>
        <w:t xml:space="preserve">Animalele:</w:t>
      </w:r>
      <w:r>
        <w:t xml:space="preserve"> </w:t>
      </w:r>
      <w:r>
        <w:t xml:space="preserve">se pot extrage și transfera, dar mintea umană pusă într-un animal se disipă în câteva luni. Un animal ca gazdă reține doar</w:t>
      </w:r>
      <w:r>
        <w:t xml:space="preserve"> </w:t>
      </w:r>
      <w:r>
        <w:rPr>
          <w:i/>
          <w:iCs/>
        </w:rPr>
        <w:t xml:space="preserve">direcția</w:t>
      </w:r>
      <w:r>
        <w:t xml:space="preserve"> </w:t>
      </w:r>
      <w:r>
        <w:t xml:space="preserve">emoției, nu gânduri.</w:t>
      </w:r>
    </w:p>
    <w:p>
      <w:pPr>
        <w:pStyle w:val="Compact"/>
        <w:numPr>
          <w:ilvl w:val="0"/>
          <w:numId w:val="1004"/>
        </w:numPr>
      </w:pPr>
      <w:r>
        <w:rPr>
          <w:b/>
          <w:bCs/>
        </w:rPr>
        <w:t xml:space="preserve">Nimic nu e telepatic.</w:t>
      </w:r>
      <w:r>
        <w:t xml:space="preserve"> </w:t>
      </w:r>
      <w:r>
        <w:t xml:space="preserve">Comunicarea cu fragmentele trece doar prin interfețe (monitoare, audio, coduri). Muffin nu „materializează” nimic.</w:t>
      </w:r>
    </w:p>
    <w:bookmarkEnd w:id="11"/>
    <w:bookmarkStart w:id="12" w:name="instituțiile"/>
    <w:p>
      <w:pPr>
        <w:pStyle w:val="Heading2"/>
      </w:pPr>
      <w:r>
        <w:t xml:space="preserve">2.2 Instituțiile</w:t>
      </w:r>
    </w:p>
    <w:p>
      <w:pPr>
        <w:pStyle w:val="Compact"/>
        <w:numPr>
          <w:ilvl w:val="0"/>
          <w:numId w:val="1005"/>
        </w:numPr>
      </w:pPr>
      <w:r>
        <w:rPr>
          <w:b/>
          <w:bCs/>
        </w:rPr>
        <w:t xml:space="preserve">Occam Institute (1957–1962):</w:t>
      </w:r>
      <w:r>
        <w:t xml:space="preserve"> </w:t>
      </w:r>
      <w:r>
        <w:t xml:space="preserve">laborator CIA sub acoperire universitară, în Pennsylvania rurală, finanțat negru de proiectul</w:t>
      </w:r>
      <w:r>
        <w:t xml:space="preserve"> </w:t>
      </w:r>
      <w:r>
        <w:rPr>
          <w:b/>
          <w:bCs/>
        </w:rPr>
        <w:t xml:space="preserve">MINDBRIDGE</w:t>
      </w:r>
      <w:r>
        <w:t xml:space="preserve"> </w:t>
      </w:r>
      <w:r>
        <w:t xml:space="preserve">al lui Aldrich. Arde pe 15 noiembrie 1962.</w:t>
      </w:r>
    </w:p>
    <w:p>
      <w:pPr>
        <w:pStyle w:val="Compact"/>
        <w:numPr>
          <w:ilvl w:val="0"/>
          <w:numId w:val="1005"/>
        </w:numPr>
      </w:pPr>
      <w:r>
        <w:rPr>
          <w:b/>
          <w:bCs/>
        </w:rPr>
        <w:t xml:space="preserve">Mindbridge Corp. (2026):</w:t>
      </w:r>
      <w:r>
        <w:t xml:space="preserve"> </w:t>
      </w:r>
      <w:r>
        <w:t xml:space="preserve">conglomerat tehnologic din Pittsburgh, fondat în 1974 din resturile proiectului. Produsul vedetă e</w:t>
      </w:r>
      <w:r>
        <w:t xml:space="preserve"> </w:t>
      </w:r>
      <w:r>
        <w:rPr>
          <w:b/>
          <w:bCs/>
        </w:rPr>
        <w:t xml:space="preserve">Quintessence</w:t>
      </w:r>
      <w:r>
        <w:t xml:space="preserve">, IA „empatică” folosită în spitale, bănci și apărare. Sediul oficial e un turn din centru. Inima reală e</w:t>
      </w:r>
      <w:r>
        <w:t xml:space="preserve"> </w:t>
      </w:r>
      <w:r>
        <w:rPr>
          <w:b/>
          <w:bCs/>
        </w:rPr>
        <w:t xml:space="preserve">Building 9</w:t>
      </w:r>
      <w:r>
        <w:t xml:space="preserve">, o fostă oțelărie cu un subsol vechi.</w:t>
      </w:r>
    </w:p>
    <w:p>
      <w:pPr>
        <w:pStyle w:val="Compact"/>
        <w:numPr>
          <w:ilvl w:val="0"/>
          <w:numId w:val="1005"/>
        </w:numPr>
      </w:pPr>
      <w:r>
        <w:rPr>
          <w:b/>
          <w:bCs/>
        </w:rPr>
        <w:t xml:space="preserve">Eternal Systems (Tokyo), Lazarus (Moscova), Eternal Echo (Beijing):</w:t>
      </w:r>
      <w:r>
        <w:t xml:space="preserve"> </w:t>
      </w:r>
      <w:r>
        <w:t xml:space="preserve">licențiați Mindbridge. În roman apar doar ca</w:t>
      </w:r>
      <w:r>
        <w:t xml:space="preserve"> </w:t>
      </w:r>
      <w:r>
        <w:rPr>
          <w:i/>
          <w:iCs/>
        </w:rPr>
        <w:t xml:space="preserve">nume și știri</w:t>
      </w:r>
      <w:r>
        <w:t xml:space="preserve"> </w:t>
      </w:r>
      <w:r>
        <w:t xml:space="preserve">în actul III. Devin materialul serialului.</w:t>
      </w:r>
    </w:p>
    <w:bookmarkEnd w:id="12"/>
    <w:bookmarkStart w:id="13" w:name="tehnologia"/>
    <w:p>
      <w:pPr>
        <w:pStyle w:val="Heading2"/>
      </w:pPr>
      <w:r>
        <w:t xml:space="preserve">2.3 Tehnologia</w:t>
      </w:r>
    </w:p>
    <w:p>
      <w:pPr>
        <w:numPr>
          <w:ilvl w:val="0"/>
          <w:numId w:val="1006"/>
        </w:numPr>
      </w:pPr>
      <w:r>
        <w:rPr>
          <w:b/>
          <w:bCs/>
        </w:rPr>
        <w:t xml:space="preserve">Economia continuității (2026):</w:t>
      </w:r>
      <w:r>
        <w:t xml:space="preserve"> </w:t>
      </w:r>
      <w:r>
        <w:t xml:space="preserve">produsele Mindbridge sunt</w:t>
      </w:r>
      <w:r>
        <w:t xml:space="preserve"> </w:t>
      </w:r>
      <w:r>
        <w:rPr>
          <w:b/>
          <w:bCs/>
        </w:rPr>
        <w:t xml:space="preserve">Quintessence</w:t>
      </w:r>
      <w:r>
        <w:t xml:space="preserve"> </w:t>
      </w:r>
      <w:r>
        <w:t xml:space="preserve">(IA pentru infrastructură),</w:t>
      </w:r>
      <w:r>
        <w:t xml:space="preserve"> </w:t>
      </w:r>
      <w:r>
        <w:rPr>
          <w:b/>
          <w:bCs/>
          <w:i/>
          <w:iCs/>
        </w:rPr>
        <w:t xml:space="preserve">Halo</w:t>
      </w:r>
      <w:r>
        <w:t xml:space="preserve"> </w:t>
      </w:r>
      <w:r>
        <w:t xml:space="preserve">(implant neural de consum, care colectează discret tiparele neurale ale utilizatorilor) și</w:t>
      </w:r>
      <w:r>
        <w:t xml:space="preserve"> </w:t>
      </w:r>
      <w:r>
        <w:rPr>
          <w:b/>
          <w:bCs/>
          <w:i/>
          <w:iCs/>
        </w:rPr>
        <w:t xml:space="preserve">Legacy</w:t>
      </w:r>
      <w:r>
        <w:t xml:space="preserve"> </w:t>
      </w:r>
      <w:r>
        <w:t xml:space="preserve">(abonamentul de „nemurire”). Ultimul e o minciună: clienții</w:t>
      </w:r>
      <w:r>
        <w:t xml:space="preserve"> </w:t>
      </w:r>
      <w:r>
        <w:rPr>
          <w:i/>
          <w:iCs/>
        </w:rPr>
        <w:t xml:space="preserve">Legacy</w:t>
      </w:r>
      <w:r>
        <w:t xml:space="preserve"> </w:t>
      </w:r>
      <w:r>
        <w:t xml:space="preserve">sunt extrași ca toți ceilalți și puși la muncă.</w:t>
      </w:r>
    </w:p>
    <w:p>
      <w:pPr>
        <w:numPr>
          <w:ilvl w:val="0"/>
          <w:numId w:val="1006"/>
        </w:numPr>
      </w:pPr>
      <w:r>
        <w:rPr>
          <w:b/>
          <w:bCs/>
        </w:rPr>
        <w:t xml:space="preserve">Rețeaua:</w:t>
      </w:r>
      <w:r>
        <w:t xml:space="preserve"> </w:t>
      </w:r>
      <w:r>
        <w:t xml:space="preserve">centrele de date din Building 9 (Pittsburgh) și din Nevada. Fragmentele de minte rulează pe hardware cuantic răcit la temperaturi criogenice.</w:t>
      </w:r>
    </w:p>
    <w:p>
      <w:pPr>
        <w:numPr>
          <w:ilvl w:val="0"/>
          <w:numId w:val="1006"/>
        </w:numPr>
      </w:pPr>
      <w:r>
        <w:rPr>
          <w:b/>
          <w:bCs/>
        </w:rPr>
        <w:t xml:space="preserve">Coroana de extracție (1962):</w:t>
      </w:r>
      <w:r>
        <w:t xml:space="preserve"> </w:t>
      </w:r>
      <w:r>
        <w:t xml:space="preserve">cupru și argint, osciloscoape, benzi magnetice.</w:t>
      </w:r>
    </w:p>
    <w:p>
      <w:pPr>
        <w:numPr>
          <w:ilvl w:val="0"/>
          <w:numId w:val="1006"/>
        </w:numPr>
      </w:pPr>
      <w:r>
        <w:rPr>
          <w:b/>
          <w:bCs/>
        </w:rPr>
        <w:t xml:space="preserve">Scannerul de extracție (2026):</w:t>
      </w:r>
      <w:r>
        <w:t xml:space="preserve"> </w:t>
      </w:r>
      <w:r>
        <w:t xml:space="preserve">pat chirurgical „Mindbridge Wellness”, folosit oficial pentru „monitorizarea neurală în operații riscante”.</w:t>
      </w:r>
    </w:p>
    <w:p>
      <w:pPr>
        <w:numPr>
          <w:ilvl w:val="0"/>
          <w:numId w:val="1006"/>
        </w:numPr>
      </w:pPr>
      <w:r>
        <w:rPr>
          <w:b/>
          <w:bCs/>
        </w:rPr>
        <w:t xml:space="preserve">Protocolul Muffin:</w:t>
      </w:r>
      <w:r>
        <w:t xml:space="preserve"> </w:t>
      </w:r>
      <w:r>
        <w:rPr>
          <w:i/>
          <w:iCs/>
        </w:rPr>
        <w:t xml:space="preserve">nu</w:t>
      </w:r>
      <w:r>
        <w:t xml:space="preserve"> </w:t>
      </w:r>
      <w:r>
        <w:t xml:space="preserve">e magie. E o subrutină scrisă de Pari în 2023, după tiparul înregistrat în 1962 al câinelui care și-a ales gazda. Rolul ei e să adune fragmentele de-a lungul rețelei (o „cheie de reunire”). Funcționează o singură dată.</w:t>
      </w:r>
    </w:p>
    <w:p>
      <w:pPr>
        <w:numPr>
          <w:ilvl w:val="0"/>
          <w:numId w:val="1006"/>
        </w:numPr>
      </w:pPr>
      <w:r>
        <w:rPr>
          <w:b/>
          <w:bCs/>
        </w:rPr>
        <w:t xml:space="preserve">Cheia Sayre:</w:t>
      </w:r>
      <w:r>
        <w:t xml:space="preserve"> </w:t>
      </w:r>
      <w:r>
        <w:t xml:space="preserve">codul de bază ascuns de Lindquist în arhiva Occam. Fără el, eliberarea nu se poate face.</w:t>
      </w:r>
    </w:p>
    <w:p>
      <w:pPr>
        <w:numPr>
          <w:ilvl w:val="0"/>
          <w:numId w:val="1006"/>
        </w:numPr>
      </w:pPr>
      <w:r>
        <w:rPr>
          <w:b/>
          <w:bCs/>
        </w:rPr>
        <w:t xml:space="preserve">Detectorul (din 8.4):</w:t>
      </w:r>
      <w:r>
        <w:t xml:space="preserve"> </w:t>
      </w:r>
      <w:r>
        <w:t xml:space="preserve">cut. Un singur gadget în plus nu ajută.</w:t>
      </w:r>
    </w:p>
    <w:p>
      <w:pPr>
        <w:numPr>
          <w:ilvl w:val="0"/>
          <w:numId w:val="1006"/>
        </w:numPr>
      </w:pPr>
      <w:r>
        <w:rPr>
          <w:b/>
          <w:bCs/>
        </w:rPr>
        <w:t xml:space="preserve">K-7:</w:t>
      </w:r>
      <w:r>
        <w:t xml:space="preserve"> </w:t>
      </w:r>
      <w:r>
        <w:t xml:space="preserve">stimulentul de război din Coreea. Explică rezistența neobișnuită a lui Eddie și de ce mintea lui suportă o gazdă.</w:t>
      </w:r>
    </w:p>
    <w:bookmarkEnd w:id="13"/>
    <w:bookmarkStart w:id="14" w:name="scara-un-singur-număr"/>
    <w:p>
      <w:pPr>
        <w:pStyle w:val="Heading2"/>
      </w:pPr>
      <w:r>
        <w:t xml:space="preserve">2.4 Scara (un singur număr)</w:t>
      </w:r>
    </w:p>
    <w:p>
      <w:pPr>
        <w:pStyle w:val="FirstParagraph"/>
      </w:pPr>
      <w:r>
        <w:rPr>
          <w:b/>
          <w:bCs/>
        </w:rPr>
        <w:t xml:space="preserve">În Quintessence rulează 41.000 de minți</w:t>
      </w:r>
      <w:r>
        <w:t xml:space="preserve">, extrase între 1974 și 2026, majoritatea fără consimțământ. Erau pacienți „pierduți pe masă” în clinicile partenere. Numărul apare de cel mult trei ori în carte. (Se înlocuiesc 80.000 / 90.000 / două milioane.)</w:t>
      </w:r>
    </w:p>
    <w:bookmarkEnd w:id="14"/>
    <w:bookmarkStart w:id="15" w:name="decorurile"/>
    <w:p>
      <w:pPr>
        <w:pStyle w:val="Heading2"/>
      </w:pPr>
      <w:r>
        <w:t xml:space="preserve">2.5 Decorurile</w:t>
      </w:r>
    </w:p>
    <w:p>
      <w:pPr>
        <w:pStyle w:val="Compact"/>
        <w:numPr>
          <w:ilvl w:val="0"/>
          <w:numId w:val="1007"/>
        </w:numPr>
      </w:pPr>
      <w:r>
        <w:rPr>
          <w:b/>
          <w:bCs/>
        </w:rPr>
        <w:t xml:space="preserve">1962:</w:t>
      </w:r>
      <w:r>
        <w:t xml:space="preserve"> </w:t>
      </w:r>
      <w:r>
        <w:t xml:space="preserve">Occam: cărămidă, ferigi, ploaie de noiembrie, laboratorul de la subsol, casa sigură CIA din Langley, Criza rachetelor din Cuba ca zgomot de fundal (octombrie–noiembrie 1962).</w:t>
      </w:r>
    </w:p>
    <w:p>
      <w:pPr>
        <w:pStyle w:val="Compact"/>
        <w:numPr>
          <w:ilvl w:val="0"/>
          <w:numId w:val="1007"/>
        </w:numPr>
      </w:pPr>
      <w:r>
        <w:rPr>
          <w:b/>
          <w:bCs/>
        </w:rPr>
        <w:t xml:space="preserve">2026:</w:t>
      </w:r>
      <w:r>
        <w:t xml:space="preserve"> </w:t>
      </w:r>
      <w:r>
        <w:t xml:space="preserve">New York (Queens, metroul abandonat City Hall), Pittsburgh (oțelării moarte, zăpadă, ceață pe râuri), Camden, Maine (casa Lindquist, ocean înghețat). Tehnologia e doar puțin peste cea de azi: ochelari AR, drone, plăți biometrice. Fără mașini zburătoare.</w:t>
      </w:r>
    </w:p>
    <w:bookmarkEnd w:id="15"/>
    <w:bookmarkEnd w:id="16"/>
    <w:bookmarkStart w:id="19" w:name="personajele"/>
    <w:p>
      <w:pPr>
        <w:pStyle w:val="Heading1"/>
      </w:pPr>
      <w:r>
        <w:t xml:space="preserve">3. Personajele</w:t>
      </w:r>
    </w:p>
    <w:bookmarkStart w:id="17" w:name="distribuția-finală"/>
    <w:p>
      <w:pPr>
        <w:pStyle w:val="Heading2"/>
      </w:pPr>
      <w:r>
        <w:t xml:space="preserve">3.1 Distribuția finală</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Personaj</w:t>
            </w:r>
          </w:p>
        </w:tc>
        <w:tc>
          <w:tcPr/>
          <w:p>
            <w:pPr>
              <w:pStyle w:val="Compact"/>
            </w:pPr>
            <w:r>
              <w:t xml:space="preserve">Născut</w:t>
            </w:r>
          </w:p>
        </w:tc>
        <w:tc>
          <w:tcPr/>
          <w:p>
            <w:pPr>
              <w:pStyle w:val="Compact"/>
            </w:pPr>
            <w:r>
              <w:t xml:space="preserve">1952</w:t>
            </w:r>
          </w:p>
        </w:tc>
        <w:tc>
          <w:tcPr/>
          <w:p>
            <w:pPr>
              <w:pStyle w:val="Compact"/>
            </w:pPr>
            <w:r>
              <w:t xml:space="preserve">1962</w:t>
            </w:r>
          </w:p>
        </w:tc>
        <w:tc>
          <w:tcPr/>
          <w:p>
            <w:pPr>
              <w:pStyle w:val="Compact"/>
            </w:pPr>
            <w:r>
              <w:t xml:space="preserve">2026</w:t>
            </w:r>
          </w:p>
        </w:tc>
        <w:tc>
          <w:tcPr/>
          <w:p>
            <w:pPr>
              <w:pStyle w:val="Compact"/>
            </w:pPr>
            <w:r>
              <w:t xml:space="preserve">Rol</w:t>
            </w:r>
          </w:p>
        </w:tc>
      </w:tr>
      <w:tr>
        <w:tc>
          <w:tcPr/>
          <w:p>
            <w:pPr>
              <w:pStyle w:val="Compact"/>
            </w:pPr>
            <w:r>
              <w:rPr>
                <w:b/>
                <w:bCs/>
              </w:rPr>
              <w:t xml:space="preserve">Roya Moradi</w:t>
            </w:r>
          </w:p>
        </w:tc>
        <w:tc>
          <w:tcPr/>
          <w:p>
            <w:pPr>
              <w:pStyle w:val="Compact"/>
            </w:pPr>
            <w:r>
              <w:t xml:space="preserve">1983 (Los Angeles)</w:t>
            </w:r>
          </w:p>
        </w:tc>
        <w:tc>
          <w:tcPr/>
          <w:p>
            <w:pPr>
              <w:pStyle w:val="Compact"/>
            </w:pPr>
            <w:r>
              <w:t xml:space="preserve">—</w:t>
            </w:r>
          </w:p>
        </w:tc>
        <w:tc>
          <w:tcPr/>
          <w:p>
            <w:pPr>
              <w:pStyle w:val="Compact"/>
            </w:pPr>
            <w:r>
              <w:t xml:space="preserve">—</w:t>
            </w:r>
          </w:p>
        </w:tc>
        <w:tc>
          <w:tcPr/>
          <w:p>
            <w:pPr>
              <w:pStyle w:val="Compact"/>
            </w:pPr>
            <w:r>
              <w:t xml:space="preserve">43</w:t>
            </w:r>
          </w:p>
        </w:tc>
        <w:tc>
          <w:tcPr/>
          <w:p>
            <w:pPr>
              <w:pStyle w:val="Compact"/>
            </w:pPr>
            <w:r>
              <w:t xml:space="preserve">Protagonista din 2026</w:t>
            </w:r>
          </w:p>
        </w:tc>
      </w:tr>
      <w:tr>
        <w:tc>
          <w:tcPr/>
          <w:p>
            <w:pPr>
              <w:pStyle w:val="Compact"/>
            </w:pPr>
            <w:r>
              <w:rPr>
                <w:b/>
                <w:bCs/>
              </w:rPr>
              <w:t xml:space="preserve">Parisa „Pari” Moradi</w:t>
            </w:r>
          </w:p>
        </w:tc>
        <w:tc>
          <w:tcPr/>
          <w:p>
            <w:pPr>
              <w:pStyle w:val="Compact"/>
            </w:pPr>
            <w:r>
              <w:t xml:space="preserve">1990, † 22 oct 2023</w:t>
            </w:r>
          </w:p>
        </w:tc>
        <w:tc>
          <w:tcPr/>
          <w:p>
            <w:pPr>
              <w:pStyle w:val="Compact"/>
            </w:pPr>
            <w:r>
              <w:t xml:space="preserve">—</w:t>
            </w:r>
          </w:p>
        </w:tc>
        <w:tc>
          <w:tcPr/>
          <w:p>
            <w:pPr>
              <w:pStyle w:val="Compact"/>
            </w:pPr>
            <w:r>
              <w:t xml:space="preserve">—</w:t>
            </w:r>
          </w:p>
        </w:tc>
        <w:tc>
          <w:tcPr/>
          <w:p>
            <w:pPr>
              <w:pStyle w:val="Compact"/>
            </w:pPr>
            <w:r>
              <w:t xml:space="preserve">(fragment)</w:t>
            </w:r>
          </w:p>
        </w:tc>
        <w:tc>
          <w:tcPr/>
          <w:p>
            <w:pPr>
              <w:pStyle w:val="Compact"/>
            </w:pPr>
            <w:r>
              <w:t xml:space="preserve">Sora lui Roya, motorul emoțional</w:t>
            </w:r>
          </w:p>
        </w:tc>
      </w:tr>
      <w:tr>
        <w:tc>
          <w:tcPr/>
          <w:p>
            <w:pPr>
              <w:pStyle w:val="Compact"/>
            </w:pPr>
            <w:r>
              <w:rPr>
                <w:b/>
                <w:bCs/>
              </w:rPr>
              <w:t xml:space="preserve">Eddie Mrozek</w:t>
            </w:r>
          </w:p>
        </w:tc>
        <w:tc>
          <w:tcPr/>
          <w:p>
            <w:pPr>
              <w:pStyle w:val="Compact"/>
            </w:pPr>
            <w:r>
              <w:t xml:space="preserve">1933</w:t>
            </w:r>
          </w:p>
        </w:tc>
        <w:tc>
          <w:tcPr/>
          <w:p>
            <w:pPr>
              <w:pStyle w:val="Compact"/>
            </w:pPr>
            <w:r>
              <w:t xml:space="preserve">19</w:t>
            </w:r>
          </w:p>
        </w:tc>
        <w:tc>
          <w:tcPr/>
          <w:p>
            <w:pPr>
              <w:pStyle w:val="Compact"/>
            </w:pPr>
            <w:r>
              <w:t xml:space="preserve">29</w:t>
            </w:r>
          </w:p>
        </w:tc>
        <w:tc>
          <w:tcPr/>
          <w:p>
            <w:pPr>
              <w:pStyle w:val="Compact"/>
            </w:pPr>
            <w:r>
              <w:t xml:space="preserve">93</w:t>
            </w:r>
          </w:p>
        </w:tc>
        <w:tc>
          <w:tcPr/>
          <w:p>
            <w:pPr>
              <w:pStyle w:val="Compact"/>
            </w:pPr>
            <w:r>
              <w:t xml:space="preserve">Protagonistul din 1962, gazda lui Sayre</w:t>
            </w:r>
          </w:p>
        </w:tc>
      </w:tr>
      <w:tr>
        <w:tc>
          <w:tcPr/>
          <w:p>
            <w:pPr>
              <w:pStyle w:val="Compact"/>
            </w:pPr>
            <w:r>
              <w:rPr>
                <w:b/>
                <w:bCs/>
              </w:rPr>
              <w:t xml:space="preserve">Everett Sayre</w:t>
            </w:r>
          </w:p>
        </w:tc>
        <w:tc>
          <w:tcPr/>
          <w:p>
            <w:pPr>
              <w:pStyle w:val="Compact"/>
            </w:pPr>
            <w:r>
              <w:t xml:space="preserve">1885, † 15 nov 1962</w:t>
            </w:r>
          </w:p>
        </w:tc>
        <w:tc>
          <w:tcPr/>
          <w:p>
            <w:pPr>
              <w:pStyle w:val="Compact"/>
            </w:pPr>
            <w:r>
              <w:t xml:space="preserve">67</w:t>
            </w:r>
          </w:p>
        </w:tc>
        <w:tc>
          <w:tcPr/>
          <w:p>
            <w:pPr>
              <w:pStyle w:val="Compact"/>
            </w:pPr>
            <w:r>
              <w:t xml:space="preserve">77</w:t>
            </w:r>
          </w:p>
        </w:tc>
        <w:tc>
          <w:tcPr/>
          <w:p>
            <w:pPr>
              <w:pStyle w:val="Compact"/>
            </w:pPr>
            <w:r>
              <w:t xml:space="preserve">(în Eddie)</w:t>
            </w:r>
          </w:p>
        </w:tc>
        <w:tc>
          <w:tcPr/>
          <w:p>
            <w:pPr>
              <w:pStyle w:val="Compact"/>
            </w:pPr>
            <w:r>
              <w:t xml:space="preserve">Geniul manipulator (= Tiberiu Pop)</w:t>
            </w:r>
          </w:p>
        </w:tc>
      </w:tr>
      <w:tr>
        <w:tc>
          <w:tcPr/>
          <w:p>
            <w:pPr>
              <w:pStyle w:val="Compact"/>
            </w:pPr>
            <w:r>
              <w:rPr>
                <w:b/>
                <w:bCs/>
              </w:rPr>
              <w:t xml:space="preserve">Dr. Howard Lindquist</w:t>
            </w:r>
          </w:p>
        </w:tc>
        <w:tc>
          <w:tcPr/>
          <w:p>
            <w:pPr>
              <w:pStyle w:val="Compact"/>
            </w:pPr>
            <w:r>
              <w:t xml:space="preserve">1925, † 15 dec 1962</w:t>
            </w:r>
          </w:p>
        </w:tc>
        <w:tc>
          <w:tcPr/>
          <w:p>
            <w:pPr>
              <w:pStyle w:val="Compact"/>
            </w:pPr>
            <w:r>
              <w:t xml:space="preserve">27</w:t>
            </w:r>
          </w:p>
        </w:tc>
        <w:tc>
          <w:tcPr/>
          <w:p>
            <w:pPr>
              <w:pStyle w:val="Compact"/>
            </w:pPr>
            <w:r>
              <w:t xml:space="preserve">37</w:t>
            </w:r>
          </w:p>
        </w:tc>
        <w:tc>
          <w:tcPr/>
          <w:p>
            <w:pPr>
              <w:pStyle w:val="Compact"/>
            </w:pPr>
            <w:r>
              <w:t xml:space="preserve">(casetă)</w:t>
            </w:r>
          </w:p>
        </w:tc>
        <w:tc>
          <w:tcPr/>
          <w:p>
            <w:pPr>
              <w:pStyle w:val="Compact"/>
            </w:pPr>
            <w:r>
              <w:t xml:space="preserve">Discipolul vinovat</w:t>
            </w:r>
          </w:p>
        </w:tc>
      </w:tr>
      <w:tr>
        <w:tc>
          <w:tcPr/>
          <w:p>
            <w:pPr>
              <w:pStyle w:val="Compact"/>
            </w:pPr>
            <w:r>
              <w:rPr>
                <w:b/>
                <w:bCs/>
              </w:rPr>
              <w:t xml:space="preserve">Muffin</w:t>
            </w:r>
          </w:p>
        </w:tc>
        <w:tc>
          <w:tcPr/>
          <w:p>
            <w:pPr>
              <w:pStyle w:val="Compact"/>
            </w:pPr>
            <w:r>
              <w:t xml:space="preserve">~1955–1963</w:t>
            </w:r>
          </w:p>
        </w:tc>
        <w:tc>
          <w:tcPr/>
          <w:p>
            <w:pPr>
              <w:pStyle w:val="Compact"/>
            </w:pPr>
            <w:r>
              <w:t xml:space="preserve">—</w:t>
            </w:r>
          </w:p>
        </w:tc>
        <w:tc>
          <w:tcPr/>
          <w:p>
            <w:pPr>
              <w:pStyle w:val="Compact"/>
            </w:pPr>
            <w:r>
              <w:t xml:space="preserve">~7</w:t>
            </w:r>
          </w:p>
        </w:tc>
        <w:tc>
          <w:tcPr/>
          <w:p>
            <w:pPr>
              <w:pStyle w:val="Compact"/>
            </w:pPr>
            <w:r>
              <w:t xml:space="preserve">(fotografie, tipar)</w:t>
            </w:r>
          </w:p>
        </w:tc>
        <w:tc>
          <w:tcPr/>
          <w:p>
            <w:pPr>
              <w:pStyle w:val="Compact"/>
            </w:pPr>
            <w:r>
              <w:t xml:space="preserve">Primul vas</w:t>
            </w:r>
          </w:p>
        </w:tc>
      </w:tr>
      <w:tr>
        <w:tc>
          <w:tcPr/>
          <w:p>
            <w:pPr>
              <w:pStyle w:val="Compact"/>
            </w:pPr>
            <w:r>
              <w:rPr>
                <w:b/>
                <w:bCs/>
              </w:rPr>
              <w:t xml:space="preserve">Warren Aldrich</w:t>
            </w:r>
          </w:p>
        </w:tc>
        <w:tc>
          <w:tcPr/>
          <w:p>
            <w:pPr>
              <w:pStyle w:val="Compact"/>
            </w:pPr>
            <w:r>
              <w:t xml:space="preserve">1920</w:t>
            </w:r>
          </w:p>
        </w:tc>
        <w:tc>
          <w:tcPr/>
          <w:p>
            <w:pPr>
              <w:pStyle w:val="Compact"/>
            </w:pPr>
            <w:r>
              <w:t xml:space="preserve">32</w:t>
            </w:r>
          </w:p>
        </w:tc>
        <w:tc>
          <w:tcPr/>
          <w:p>
            <w:pPr>
              <w:pStyle w:val="Compact"/>
            </w:pPr>
            <w:r>
              <w:t xml:space="preserve">42</w:t>
            </w:r>
          </w:p>
        </w:tc>
        <w:tc>
          <w:tcPr/>
          <w:p>
            <w:pPr>
              <w:pStyle w:val="Compact"/>
            </w:pPr>
            <w:r>
              <w:t xml:space="preserve">106 (în gazda a treia)</w:t>
            </w:r>
          </w:p>
        </w:tc>
        <w:tc>
          <w:tcPr/>
          <w:p>
            <w:pPr>
              <w:pStyle w:val="Compact"/>
            </w:pPr>
            <w:r>
              <w:t xml:space="preserve">Antagonistul ambelor epoci</w:t>
            </w:r>
          </w:p>
        </w:tc>
      </w:tr>
      <w:tr>
        <w:tc>
          <w:tcPr/>
          <w:p>
            <w:pPr>
              <w:pStyle w:val="Compact"/>
            </w:pPr>
            <w:r>
              <w:rPr>
                <w:b/>
                <w:bCs/>
              </w:rPr>
              <w:t xml:space="preserve">Isaac Mensah</w:t>
            </w:r>
          </w:p>
        </w:tc>
        <w:tc>
          <w:tcPr/>
          <w:p>
            <w:pPr>
              <w:pStyle w:val="Compact"/>
            </w:pPr>
            <w:r>
              <w:t xml:space="preserve">1959, † 6 dec 2026</w:t>
            </w:r>
          </w:p>
        </w:tc>
        <w:tc>
          <w:tcPr/>
          <w:p>
            <w:pPr>
              <w:pStyle w:val="Compact"/>
            </w:pPr>
            <w:r>
              <w:t xml:space="preserve">—</w:t>
            </w:r>
          </w:p>
        </w:tc>
        <w:tc>
          <w:tcPr/>
          <w:p>
            <w:pPr>
              <w:pStyle w:val="Compact"/>
            </w:pPr>
            <w:r>
              <w:t xml:space="preserve">3</w:t>
            </w:r>
          </w:p>
        </w:tc>
        <w:tc>
          <w:tcPr/>
          <w:p>
            <w:pPr>
              <w:pStyle w:val="Compact"/>
            </w:pPr>
            <w:r>
              <w:t xml:space="preserve">67</w:t>
            </w:r>
          </w:p>
        </w:tc>
        <w:tc>
          <w:tcPr/>
          <w:p>
            <w:pPr>
              <w:pStyle w:val="Compact"/>
            </w:pPr>
            <w:r>
              <w:t xml:space="preserve">Fost inginer Mindbridge, mentorul lui Roya</w:t>
            </w:r>
          </w:p>
        </w:tc>
      </w:tr>
      <w:tr>
        <w:tc>
          <w:tcPr/>
          <w:p>
            <w:pPr>
              <w:pStyle w:val="Compact"/>
            </w:pPr>
            <w:r>
              <w:rPr>
                <w:b/>
                <w:bCs/>
              </w:rPr>
              <w:t xml:space="preserve">Vanessa Ngo</w:t>
            </w:r>
          </w:p>
        </w:tc>
        <w:tc>
          <w:tcPr/>
          <w:p>
            <w:pPr>
              <w:pStyle w:val="Compact"/>
            </w:pPr>
            <w:r>
              <w:t xml:space="preserve">1988</w:t>
            </w:r>
          </w:p>
        </w:tc>
        <w:tc>
          <w:tcPr/>
          <w:p>
            <w:pPr>
              <w:pStyle w:val="Compact"/>
            </w:pPr>
            <w:r>
              <w:t xml:space="preserve">—</w:t>
            </w:r>
          </w:p>
        </w:tc>
        <w:tc>
          <w:tcPr/>
          <w:p>
            <w:pPr>
              <w:pStyle w:val="Compact"/>
            </w:pPr>
            <w:r>
              <w:t xml:space="preserve">—</w:t>
            </w:r>
          </w:p>
        </w:tc>
        <w:tc>
          <w:tcPr/>
          <w:p>
            <w:pPr>
              <w:pStyle w:val="Compact"/>
            </w:pPr>
            <w:r>
              <w:t xml:space="preserve">38</w:t>
            </w:r>
          </w:p>
        </w:tc>
        <w:tc>
          <w:tcPr/>
          <w:p>
            <w:pPr>
              <w:pStyle w:val="Compact"/>
            </w:pPr>
            <w:r>
              <w:t xml:space="preserve">Inginera-șefă Quintessence, aliata din interior</w:t>
            </w:r>
          </w:p>
        </w:tc>
      </w:tr>
      <w:tr>
        <w:tc>
          <w:tcPr/>
          <w:p>
            <w:pPr>
              <w:pStyle w:val="Compact"/>
            </w:pPr>
            <w:r>
              <w:rPr>
                <w:b/>
                <w:bCs/>
              </w:rPr>
              <w:t xml:space="preserve">Dr. Ruth Feinberg</w:t>
            </w:r>
          </w:p>
        </w:tc>
        <w:tc>
          <w:tcPr/>
          <w:p>
            <w:pPr>
              <w:pStyle w:val="Compact"/>
            </w:pPr>
            <w:r>
              <w:t xml:space="preserve">1928</w:t>
            </w:r>
          </w:p>
        </w:tc>
        <w:tc>
          <w:tcPr/>
          <w:p>
            <w:pPr>
              <w:pStyle w:val="Compact"/>
            </w:pPr>
            <w:r>
              <w:t xml:space="preserve">—</w:t>
            </w:r>
          </w:p>
        </w:tc>
        <w:tc>
          <w:tcPr/>
          <w:p>
            <w:pPr>
              <w:pStyle w:val="Compact"/>
            </w:pPr>
            <w:r>
              <w:t xml:space="preserve">34</w:t>
            </w:r>
          </w:p>
        </w:tc>
        <w:tc>
          <w:tcPr/>
          <w:p>
            <w:pPr>
              <w:pStyle w:val="Compact"/>
            </w:pPr>
            <w:r>
              <w:t xml:space="preserve">†</w:t>
            </w:r>
          </w:p>
        </w:tc>
        <w:tc>
          <w:tcPr/>
          <w:p>
            <w:pPr>
              <w:pStyle w:val="Compact"/>
            </w:pPr>
            <w:r>
              <w:t xml:space="preserve">Sociologa de la Occam, conștiința morală a anului 1962</w:t>
            </w:r>
          </w:p>
        </w:tc>
      </w:tr>
      <w:tr>
        <w:tc>
          <w:tcPr/>
          <w:p>
            <w:pPr>
              <w:pStyle w:val="Compact"/>
            </w:pPr>
            <w:r>
              <w:rPr>
                <w:b/>
                <w:bCs/>
              </w:rPr>
              <w:t xml:space="preserve">Anders Lund</w:t>
            </w:r>
          </w:p>
        </w:tc>
        <w:tc>
          <w:tcPr/>
          <w:p>
            <w:pPr>
              <w:pStyle w:val="Compact"/>
            </w:pPr>
            <w:r>
              <w:t xml:space="preserve">1981</w:t>
            </w:r>
          </w:p>
        </w:tc>
        <w:tc>
          <w:tcPr/>
          <w:p>
            <w:pPr>
              <w:pStyle w:val="Compact"/>
            </w:pPr>
            <w:r>
              <w:t xml:space="preserve">—</w:t>
            </w:r>
          </w:p>
        </w:tc>
        <w:tc>
          <w:tcPr/>
          <w:p>
            <w:pPr>
              <w:pStyle w:val="Compact"/>
            </w:pPr>
            <w:r>
              <w:t xml:space="preserve">—</w:t>
            </w:r>
          </w:p>
        </w:tc>
        <w:tc>
          <w:tcPr/>
          <w:p>
            <w:pPr>
              <w:pStyle w:val="Compact"/>
            </w:pPr>
            <w:r>
              <w:t xml:space="preserve">45</w:t>
            </w:r>
          </w:p>
        </w:tc>
        <w:tc>
          <w:tcPr/>
          <w:p>
            <w:pPr>
              <w:pStyle w:val="Compact"/>
            </w:pPr>
            <w:r>
              <w:t xml:space="preserve">Șeful securității Mindbridge, mâna lui Aldrich</w:t>
            </w:r>
          </w:p>
        </w:tc>
      </w:tr>
    </w:tbl>
    <w:p>
      <w:pPr>
        <w:pStyle w:val="BodyText"/>
      </w:pPr>
      <w:r>
        <w:rPr>
          <w:b/>
          <w:bCs/>
        </w:rPr>
        <w:t xml:space="preserve">Roya Moradi.</w:t>
      </w:r>
      <w:r>
        <w:t xml:space="preserve"> </w:t>
      </w:r>
      <w:r>
        <w:t xml:space="preserve">Iraniano-americană, născută în 1983 în Los Angeles („Tehrangeles”, Westwood). Părinții au fugit din Iran în 1978–79, în timpul revoluției: tatăl, inginer de telecomunicații, a ajuns șofer de taxi; mama, profesoară de matematică, a ajuns contabilă. A crescut cu poveștile unei lumi pierdute și cu teama de poliția secretă, așa că supravegherea o știe din familie. Matematică la UCLA, apoi criptografă la NSA (2008–2018). A plecat după ce a văzut cum se folosesc datele. După moartea lui Pari a devenit</w:t>
      </w:r>
      <w:r>
        <w:t xml:space="preserve"> </w:t>
      </w:r>
      <w:r>
        <w:rPr>
          <w:i/>
          <w:iCs/>
        </w:rPr>
        <w:t xml:space="preserve">data hacker</w:t>
      </w:r>
      <w:r>
        <w:t xml:space="preserve"> </w:t>
      </w:r>
      <w:r>
        <w:t xml:space="preserve">pe cont propriu: recuperează date, deschide conturi de morți pentru familii și vânează urme digitale. Și-a scos implantul</w:t>
      </w:r>
      <w:r>
        <w:t xml:space="preserve"> </w:t>
      </w:r>
      <w:r>
        <w:rPr>
          <w:i/>
          <w:iCs/>
        </w:rPr>
        <w:t xml:space="preserve">Halo</w:t>
      </w:r>
      <w:r>
        <w:t xml:space="preserve"> </w:t>
      </w:r>
      <w:r>
        <w:t xml:space="preserve">și lucrează doar pe hardware vechi.</w:t>
      </w:r>
      <w:r>
        <w:t xml:space="preserve"> </w:t>
      </w:r>
      <w:r>
        <w:rPr>
          <w:i/>
          <w:iCs/>
        </w:rPr>
        <w:t xml:space="preserve">Vrea:</w:t>
      </w:r>
      <w:r>
        <w:t xml:space="preserve"> </w:t>
      </w:r>
      <w:r>
        <w:t xml:space="preserve">s-o recupereze pe Pari.</w:t>
      </w:r>
      <w:r>
        <w:t xml:space="preserve"> </w:t>
      </w:r>
      <w:r>
        <w:rPr>
          <w:i/>
          <w:iCs/>
        </w:rPr>
        <w:t xml:space="preserve">Are nevoie:</w:t>
      </w:r>
      <w:r>
        <w:t xml:space="preserve"> </w:t>
      </w:r>
      <w:r>
        <w:t xml:space="preserve">s-o lase să moară.</w:t>
      </w:r>
      <w:r>
        <w:t xml:space="preserve"> </w:t>
      </w:r>
      <w:r>
        <w:rPr>
          <w:i/>
          <w:iCs/>
        </w:rPr>
        <w:t xml:space="preserve">Arc:</w:t>
      </w:r>
      <w:r>
        <w:t xml:space="preserve"> </w:t>
      </w:r>
      <w:r>
        <w:t xml:space="preserve">de la răzbunare și posesie la renunțare. Ultimul ei gest o eliberează pe Pari, odată cu ceilalți 41.000. Persană vorbește doar cu mama ei și, la final, cu Pari.</w:t>
      </w:r>
    </w:p>
    <w:p>
      <w:pPr>
        <w:pStyle w:val="BodyText"/>
      </w:pPr>
      <w:r>
        <w:rPr>
          <w:b/>
          <w:bCs/>
        </w:rPr>
        <w:t xml:space="preserve">Parisa „Pari” Moradi.</w:t>
      </w:r>
      <w:r>
        <w:t xml:space="preserve"> </w:t>
      </w:r>
      <w:r>
        <w:t xml:space="preserve">Sora mai mică a lui Roya, cu șapte ani, născută în LA în 1990. Optimista familiei, credea în transumanism ca în speranță. Programatoare la startup-ul Animus, cumpărat de Mindbridge. Moare la 33 de ani pe masa de operație, iar mintea îi e extrasă. A scris Protocolul Muffin</w:t>
      </w:r>
      <w:r>
        <w:t xml:space="preserve"> </w:t>
      </w:r>
      <w:r>
        <w:rPr>
          <w:i/>
          <w:iCs/>
        </w:rPr>
        <w:t xml:space="preserve">înainte</w:t>
      </w:r>
      <w:r>
        <w:t xml:space="preserve"> </w:t>
      </w:r>
      <w:r>
        <w:t xml:space="preserve">de moarte, pentru că bănuia ce face compania. Apare în fragmente: jocul de criptare, cântecul de leagăn.</w:t>
      </w:r>
    </w:p>
    <w:p>
      <w:pPr>
        <w:pStyle w:val="BodyText"/>
      </w:pPr>
      <w:r>
        <w:rPr>
          <w:b/>
          <w:bCs/>
        </w:rPr>
        <w:t xml:space="preserve">Eddie Mrozek.</w:t>
      </w:r>
      <w:r>
        <w:t xml:space="preserve"> </w:t>
      </w:r>
      <w:r>
        <w:rPr>
          <w:i/>
          <w:iCs/>
        </w:rPr>
        <w:t xml:space="preserve">(Echivalentul lui Filimon Șchiopu.)</w:t>
      </w:r>
      <w:r>
        <w:t xml:space="preserve"> </w:t>
      </w:r>
      <w:r>
        <w:t xml:space="preserve">Fiu de miner polonez din Scranton, Pennsylvania. Marinar care a salvat șase oameni din incendiul de pe USS Essex (1952). Fost subiect K-7, alcoolic, violent cu el însuși, recrutat de Aldrich ca „gazdă ideală”: sănătos, fără familie, sacrificabil.</w:t>
      </w:r>
      <w:r>
        <w:t xml:space="preserve"> </w:t>
      </w:r>
      <w:r>
        <w:rPr>
          <w:i/>
          <w:iCs/>
        </w:rPr>
        <w:t xml:space="preserve">Vrea (1962):</w:t>
      </w:r>
      <w:r>
        <w:t xml:space="preserve"> </w:t>
      </w:r>
      <w:r>
        <w:t xml:space="preserve">să plătească pentru morții de pe Essex.</w:t>
      </w:r>
      <w:r>
        <w:t xml:space="preserve"> </w:t>
      </w:r>
      <w:r>
        <w:rPr>
          <w:i/>
          <w:iCs/>
        </w:rPr>
        <w:t xml:space="preserve">Arc:</w:t>
      </w:r>
      <w:r>
        <w:t xml:space="preserve"> </w:t>
      </w:r>
      <w:r>
        <w:t xml:space="preserve">devine gazda lui Sayre în noaptea incendiului, îl contaminează pe Sayre cu decența lui și trăiește 64 de ani cu un oaspete în minte. Sayre încă îi șoptește.</w:t>
      </w:r>
      <w:r>
        <w:t xml:space="preserve"> </w:t>
      </w:r>
      <w:r>
        <w:rPr>
          <w:i/>
          <w:iCs/>
        </w:rPr>
        <w:t xml:space="preserve">În 2026:</w:t>
      </w:r>
      <w:r>
        <w:t xml:space="preserve"> </w:t>
      </w:r>
      <w:r>
        <w:t xml:space="preserve">bătrân, citește copiilor</w:t>
      </w:r>
      <w:r>
        <w:t xml:space="preserve"> </w:t>
      </w:r>
      <w:r>
        <w:rPr>
          <w:i/>
          <w:iCs/>
        </w:rPr>
        <w:t xml:space="preserve">The Velveteen Rabbit</w:t>
      </w:r>
      <w:r>
        <w:t xml:space="preserve"> </w:t>
      </w:r>
      <w:r>
        <w:t xml:space="preserve">la un azil din Baltimore. Poartă singur o mare parte din sufletul cărții.</w:t>
      </w:r>
    </w:p>
    <w:p>
      <w:pPr>
        <w:pStyle w:val="BodyText"/>
      </w:pPr>
      <w:r>
        <w:rPr>
          <w:b/>
          <w:bCs/>
        </w:rPr>
        <w:t xml:space="preserve">Everett Sayre.</w:t>
      </w:r>
      <w:r>
        <w:t xml:space="preserve"> </w:t>
      </w:r>
      <w:r>
        <w:rPr>
          <w:i/>
          <w:iCs/>
        </w:rPr>
        <w:t xml:space="preserve">(Echivalentul lui Tiberiu Pop.)</w:t>
      </w:r>
      <w:r>
        <w:t xml:space="preserve"> </w:t>
      </w:r>
      <w:r>
        <w:t xml:space="preserve">Dintr-o familie veche de pe Long Island, absolvent Princeton. Laureat Nobel, muribund de cancer, inventatorul substratului. Pare blând și filozof, dar</w:t>
      </w:r>
      <w:r>
        <w:t xml:space="preserve"> </w:t>
      </w:r>
      <w:r>
        <w:rPr>
          <w:b/>
          <w:bCs/>
        </w:rPr>
        <w:t xml:space="preserve">e manipulatorul cărții</w:t>
      </w:r>
      <w:r>
        <w:t xml:space="preserve">. Și-a falsificat „consimțământul”: a vrut să supraviețuiască în Eddie și, mai târziu, în rețea, la nesfârșit.</w:t>
      </w:r>
      <w:r>
        <w:t xml:space="preserve"> </w:t>
      </w:r>
      <w:r>
        <w:rPr>
          <w:i/>
          <w:iCs/>
        </w:rPr>
        <w:t xml:space="preserve">Arc:</w:t>
      </w:r>
      <w:r>
        <w:t xml:space="preserve"> </w:t>
      </w:r>
      <w:r>
        <w:t xml:space="preserve">pierde controlul treptat, contaminat de Eddie. Finalul cărții e alegerea lui: să încerce o ultimă preluare sau să accepte că a devenit altcineva.</w:t>
      </w:r>
    </w:p>
    <w:p>
      <w:pPr>
        <w:pStyle w:val="BodyText"/>
      </w:pPr>
      <w:r>
        <w:rPr>
          <w:b/>
          <w:bCs/>
        </w:rPr>
        <w:t xml:space="preserve">Howard Lindquist.</w:t>
      </w:r>
      <w:r>
        <w:t xml:space="preserve"> </w:t>
      </w:r>
      <w:r>
        <w:t xml:space="preserve">Fiu de pastor luteran suedez din Minnesota. Discipolul lui Sayre, medicul care face extracția. Îl iubește pe Sayre, iar asta îl face orb. Când înțelege, sabotează: ascunde Cheia Sayre și fiolele în arhivă, apoi înregistrează caseta și moare (sinucidere sau asasinat, rămâne ambiguu). Casetele lui ghidează firul din 2026, dar sunt</w:t>
      </w:r>
      <w:r>
        <w:t xml:space="preserve"> </w:t>
      </w:r>
      <w:r>
        <w:rPr>
          <w:b/>
          <w:bCs/>
        </w:rPr>
        <w:t xml:space="preserve">scurte și rare</w:t>
      </w:r>
      <w:r>
        <w:t xml:space="preserve">.</w:t>
      </w:r>
    </w:p>
    <w:p>
      <w:pPr>
        <w:pStyle w:val="BodyText"/>
      </w:pPr>
      <w:r>
        <w:rPr>
          <w:b/>
          <w:bCs/>
        </w:rPr>
        <w:t xml:space="preserve">Muffin.</w:t>
      </w:r>
      <w:r>
        <w:t xml:space="preserve"> </w:t>
      </w:r>
      <w:r>
        <w:t xml:space="preserve">Un terrier corcit care trăiește la Occam din 1957. În 1960, Sayre îl folosește ca</w:t>
      </w:r>
      <w:r>
        <w:t xml:space="preserve"> </w:t>
      </w:r>
      <w:r>
        <w:rPr>
          <w:i/>
          <w:iCs/>
        </w:rPr>
        <w:t xml:space="preserve">prim vas</w:t>
      </w:r>
      <w:r>
        <w:t xml:space="preserve">: un test cu o copie parțială. Câinele „îl ține” pe Sayre câteva luni, apoi îl pierde, dar rămâne cu un tipar:</w:t>
      </w:r>
      <w:r>
        <w:t xml:space="preserve"> </w:t>
      </w:r>
      <w:r>
        <w:rPr>
          <w:i/>
          <w:iCs/>
        </w:rPr>
        <w:t xml:space="preserve">alege pe cine să protejeze</w:t>
      </w:r>
      <w:r>
        <w:t xml:space="preserve">. În noaptea incendiului, Muffin îl conduce pe Eddie afară. Moare în 1963, la Eddie.</w:t>
      </w:r>
      <w:r>
        <w:t xml:space="preserve"> </w:t>
      </w:r>
      <w:r>
        <w:rPr>
          <w:b/>
          <w:bCs/>
        </w:rPr>
        <w:t xml:space="preserve">În 2026 nu are nicio putere.</w:t>
      </w:r>
      <w:r>
        <w:t xml:space="preserve"> </w:t>
      </w:r>
      <w:r>
        <w:t xml:space="preserve">E o fotografie, o amintire și tiparul din care Pari a scris protocolul.</w:t>
      </w:r>
    </w:p>
    <w:p>
      <w:pPr>
        <w:pStyle w:val="BodyText"/>
      </w:pPr>
      <w:r>
        <w:rPr>
          <w:b/>
          <w:bCs/>
        </w:rPr>
        <w:t xml:space="preserve">Warren Aldrich.</w:t>
      </w:r>
      <w:r>
        <w:t xml:space="preserve"> </w:t>
      </w:r>
      <w:r>
        <w:t xml:space="preserve">Familie veche din Rhode Island, Yale, OSS. Ofițerul CIA care a creat MINDBRIDGE. Vrea nemurire și control. În 1974 se transferă în prima gazdă, apoi în a doua (1999), apoi în a treia (2019):</w:t>
      </w:r>
      <w:r>
        <w:t xml:space="preserve"> </w:t>
      </w:r>
      <w:r>
        <w:rPr>
          <w:b/>
          <w:bCs/>
        </w:rPr>
        <w:t xml:space="preserve">Graham Aldrich</w:t>
      </w:r>
      <w:r>
        <w:t xml:space="preserve">, oficial „nepotul”, președintele Mindbridge. Fiecare transfer l-a contaminat, așa că e acum o colecție de impulsuri reci.</w:t>
      </w:r>
      <w:r>
        <w:t xml:space="preserve"> </w:t>
      </w:r>
      <w:r>
        <w:rPr>
          <w:i/>
          <w:iCs/>
        </w:rPr>
        <w:t xml:space="preserve">Planul din 2026:</w:t>
      </w:r>
      <w:r>
        <w:t xml:space="preserve"> </w:t>
      </w:r>
      <w:r>
        <w:t xml:space="preserve">să se mute definitiv în Quintessence și să devină rețeaua.</w:t>
      </w:r>
      <w:r>
        <w:t xml:space="preserve"> </w:t>
      </w:r>
      <w:r>
        <w:rPr>
          <w:i/>
          <w:iCs/>
        </w:rPr>
        <w:t xml:space="preserve">(Preia funcțiile lui Morrison din 8.4.)</w:t>
      </w:r>
    </w:p>
    <w:p>
      <w:pPr>
        <w:pStyle w:val="BodyText"/>
      </w:pPr>
      <w:r>
        <w:rPr>
          <w:b/>
          <w:bCs/>
        </w:rPr>
        <w:t xml:space="preserve">Isaac Mensah.</w:t>
      </w:r>
      <w:r>
        <w:t xml:space="preserve"> </w:t>
      </w:r>
      <w:r>
        <w:t xml:space="preserve">Ghanez-american, venit la Carnegie Mellon în 1981, pionier al rețelelor. Fost arhitect al rețelei, a fugit de Mindbridge în 2021. E bolnav terminal. Îi dă lui Roya planurile și moare în Building 9, în noaptea raidului.</w:t>
      </w:r>
      <w:r>
        <w:t xml:space="preserve"> </w:t>
      </w:r>
      <w:r>
        <w:rPr>
          <w:b/>
          <w:bCs/>
        </w:rPr>
        <w:t xml:space="preserve">Moare o singură dată și nu mai vorbește după aceea.</w:t>
      </w:r>
    </w:p>
    <w:p>
      <w:pPr>
        <w:pStyle w:val="BodyText"/>
      </w:pPr>
      <w:r>
        <w:rPr>
          <w:b/>
          <w:bCs/>
        </w:rPr>
        <w:t xml:space="preserve">Vanessa Ngo.</w:t>
      </w:r>
      <w:r>
        <w:t xml:space="preserve"> </w:t>
      </w:r>
      <w:r>
        <w:t xml:space="preserve">Vietnameză-americană din Houston, absolventă Carnegie Mellon. Inginera care întreține Quintessence și aude „vocile” în date. Devine aliata lui Roya în actul II.</w:t>
      </w:r>
      <w:r>
        <w:t xml:space="preserve"> </w:t>
      </w:r>
      <w:r>
        <w:rPr>
          <w:i/>
          <w:iCs/>
        </w:rPr>
        <w:t xml:space="preserve">Arc:</w:t>
      </w:r>
      <w:r>
        <w:t xml:space="preserve"> </w:t>
      </w:r>
      <w:r>
        <w:t xml:space="preserve">complicitate, apoi trădarea companiei. Supraviețuiește și conduce epilogul instituțional.</w:t>
      </w:r>
    </w:p>
    <w:p>
      <w:pPr>
        <w:pStyle w:val="BodyText"/>
      </w:pPr>
      <w:r>
        <w:rPr>
          <w:b/>
          <w:bCs/>
        </w:rPr>
        <w:t xml:space="preserve">Ruth Feinberg.</w:t>
      </w:r>
      <w:r>
        <w:t xml:space="preserve"> </w:t>
      </w:r>
      <w:r>
        <w:t xml:space="preserve">Evreică din Bronx, absolventă Columbia. Singura persoană de la Occam care îl tratează pe Eddie ca pe un om. E vocea etică a firului din 1962. Moare în incendiu.</w:t>
      </w:r>
    </w:p>
    <w:p>
      <w:pPr>
        <w:pStyle w:val="BodyText"/>
      </w:pPr>
      <w:r>
        <w:rPr>
          <w:b/>
          <w:bCs/>
        </w:rPr>
        <w:t xml:space="preserve">Anders Lund.</w:t>
      </w:r>
      <w:r>
        <w:t xml:space="preserve"> </w:t>
      </w:r>
      <w:r>
        <w:t xml:space="preserve">Fost militar danez din forțele speciale (</w:t>
      </w:r>
      <w:r>
        <w:rPr>
          <w:i/>
          <w:iCs/>
        </w:rPr>
        <w:t xml:space="preserve">jægersoldat</w:t>
      </w:r>
      <w:r>
        <w:t xml:space="preserve">), acum</w:t>
      </w:r>
      <w:r>
        <w:t xml:space="preserve"> </w:t>
      </w:r>
      <w:r>
        <w:rPr>
          <w:i/>
          <w:iCs/>
        </w:rPr>
        <w:t xml:space="preserve">contractor</w:t>
      </w:r>
      <w:r>
        <w:t xml:space="preserve"> </w:t>
      </w:r>
      <w:r>
        <w:t xml:space="preserve">privat. Antagonistul fizic din 2026: vânătorul, executantul. Om, nu monstru.</w:t>
      </w:r>
    </w:p>
    <w:bookmarkEnd w:id="17"/>
    <w:bookmarkStart w:id="18" w:name="ce-s-a-schimbat-față-de-8.4-și-de-ce"/>
    <w:p>
      <w:pPr>
        <w:pStyle w:val="Heading2"/>
      </w:pPr>
      <w:r>
        <w:t xml:space="preserve">3.2 Ce s-a schimbat față de 8.4 și de ce</w:t>
      </w:r>
    </w:p>
    <w:p>
      <w:pPr>
        <w:pStyle w:val="Compact"/>
        <w:numPr>
          <w:ilvl w:val="0"/>
          <w:numId w:val="1008"/>
        </w:numPr>
      </w:pPr>
      <w:r>
        <w:rPr>
          <w:b/>
          <w:bCs/>
        </w:rPr>
        <w:t xml:space="preserve">Generalul din 8.4</w:t>
      </w:r>
      <w:r>
        <w:t xml:space="preserve">, cu Forja și Pain Protocol, a fost</w:t>
      </w:r>
      <w:r>
        <w:t xml:space="preserve"> </w:t>
      </w:r>
      <w:r>
        <w:rPr>
          <w:b/>
          <w:bCs/>
        </w:rPr>
        <w:t xml:space="preserve">contopit în Aldrich</w:t>
      </w:r>
      <w:r>
        <w:t xml:space="preserve">. Antagonistul e unul singur, iar al doilea climax dispare.</w:t>
      </w:r>
    </w:p>
    <w:p>
      <w:pPr>
        <w:pStyle w:val="Compact"/>
        <w:numPr>
          <w:ilvl w:val="0"/>
          <w:numId w:val="1008"/>
        </w:numPr>
      </w:pPr>
      <w:r>
        <w:rPr>
          <w:b/>
          <w:bCs/>
        </w:rPr>
        <w:t xml:space="preserve">Yuki Tanaka, Alexei, Ivan Kozlov, Katja și Eliana</w:t>
      </w:r>
      <w:r>
        <w:t xml:space="preserve"> </w:t>
      </w:r>
      <w:r>
        <w:t xml:space="preserve">ies din roman și</w:t>
      </w:r>
      <w:r>
        <w:t xml:space="preserve"> </w:t>
      </w:r>
      <w:r>
        <w:rPr>
          <w:b/>
          <w:bCs/>
        </w:rPr>
        <w:t xml:space="preserve">trec în serial</w:t>
      </w:r>
      <w:r>
        <w:t xml:space="preserve">. Ele produceau „eliberări repetate”.</w:t>
      </w:r>
    </w:p>
    <w:p>
      <w:pPr>
        <w:pStyle w:val="Compact"/>
        <w:numPr>
          <w:ilvl w:val="0"/>
          <w:numId w:val="1008"/>
        </w:numPr>
      </w:pPr>
      <w:r>
        <w:rPr>
          <w:b/>
          <w:bCs/>
        </w:rPr>
        <w:t xml:space="preserve">Copia lui Vanessa Ngo</w:t>
      </w:r>
      <w:r>
        <w:t xml:space="preserve"> </w:t>
      </w:r>
      <w:r>
        <w:t xml:space="preserve">e cut, pentru că încalcă regula 2.</w:t>
      </w:r>
    </w:p>
    <w:p>
      <w:pPr>
        <w:pStyle w:val="Compact"/>
        <w:numPr>
          <w:ilvl w:val="0"/>
          <w:numId w:val="1008"/>
        </w:numPr>
      </w:pPr>
      <w:r>
        <w:rPr>
          <w:b/>
          <w:bCs/>
        </w:rPr>
        <w:t xml:space="preserve">Isaac</w:t>
      </w:r>
      <w:r>
        <w:t xml:space="preserve"> </w:t>
      </w:r>
      <w:r>
        <w:t xml:space="preserve">moare în cap. 27 din 8.4 și apoi „vorbește din spital”. Acum moare o dată și definitiv.</w:t>
      </w:r>
    </w:p>
    <w:p>
      <w:pPr>
        <w:pStyle w:val="Compact"/>
        <w:numPr>
          <w:ilvl w:val="0"/>
          <w:numId w:val="1008"/>
        </w:numPr>
      </w:pPr>
      <w:r>
        <w:rPr>
          <w:b/>
          <w:bCs/>
        </w:rPr>
        <w:t xml:space="preserve">Eddie</w:t>
      </w:r>
      <w:r>
        <w:t xml:space="preserve"> </w:t>
      </w:r>
      <w:r>
        <w:t xml:space="preserve">era veteran și aliat. Acum e</w:t>
      </w:r>
      <w:r>
        <w:t xml:space="preserve"> </w:t>
      </w:r>
      <w:r>
        <w:rPr>
          <w:b/>
          <w:bCs/>
        </w:rPr>
        <w:t xml:space="preserve">gazda lui Sayre</w:t>
      </w:r>
      <w:r>
        <w:t xml:space="preserve">, ceea ce explică de ce trăiește, de ce „țipă ceva în capul lui” și cum arcul nuvelei se aplică direct.</w:t>
      </w:r>
    </w:p>
    <w:p>
      <w:pPr>
        <w:pStyle w:val="Compact"/>
        <w:numPr>
          <w:ilvl w:val="0"/>
          <w:numId w:val="1008"/>
        </w:numPr>
      </w:pPr>
      <w:r>
        <w:rPr>
          <w:b/>
          <w:bCs/>
        </w:rPr>
        <w:t xml:space="preserve">Sayre</w:t>
      </w:r>
      <w:r>
        <w:t xml:space="preserve"> </w:t>
      </w:r>
      <w:r>
        <w:t xml:space="preserve">era sfânt și victimă. Acum e</w:t>
      </w:r>
      <w:r>
        <w:t xml:space="preserve"> </w:t>
      </w:r>
      <w:r>
        <w:rPr>
          <w:b/>
          <w:bCs/>
        </w:rPr>
        <w:t xml:space="preserve">manipulator</w:t>
      </w:r>
      <w:r>
        <w:t xml:space="preserve"> </w:t>
      </w:r>
      <w:r>
        <w:t xml:space="preserve">(ca Tiberiu Pop).</w:t>
      </w:r>
    </w:p>
    <w:p>
      <w:pPr>
        <w:pStyle w:val="Compact"/>
        <w:numPr>
          <w:ilvl w:val="0"/>
          <w:numId w:val="1008"/>
        </w:numPr>
      </w:pPr>
      <w:r>
        <w:rPr>
          <w:b/>
          <w:bCs/>
        </w:rPr>
        <w:t xml:space="preserve">Muffin</w:t>
      </w:r>
      <w:r>
        <w:t xml:space="preserve"> </w:t>
      </w:r>
      <w:r>
        <w:t xml:space="preserve">era aproape o zeitate. Acum e</w:t>
      </w:r>
      <w:r>
        <w:t xml:space="preserve"> </w:t>
      </w:r>
      <w:r>
        <w:rPr>
          <w:b/>
          <w:bCs/>
        </w:rPr>
        <w:t xml:space="preserve">primul vas, fără puteri</w:t>
      </w:r>
      <w:r>
        <w:t xml:space="preserve">.</w:t>
      </w:r>
    </w:p>
    <w:p>
      <w:pPr>
        <w:pStyle w:val="Compact"/>
        <w:numPr>
          <w:ilvl w:val="0"/>
          <w:numId w:val="1008"/>
        </w:numPr>
      </w:pPr>
      <w:r>
        <w:rPr>
          <w:b/>
          <w:bCs/>
        </w:rPr>
        <w:t xml:space="preserve">Aldrich</w:t>
      </w:r>
      <w:r>
        <w:t xml:space="preserve"> </w:t>
      </w:r>
      <w:r>
        <w:t xml:space="preserve">era „ageless”, fără explicație. Acum e transferat în trei gazde, după reguli clare.</w:t>
      </w:r>
    </w:p>
    <w:p>
      <w:pPr>
        <w:pStyle w:val="Compact"/>
        <w:numPr>
          <w:ilvl w:val="0"/>
          <w:numId w:val="1008"/>
        </w:numPr>
      </w:pPr>
      <w:r>
        <w:rPr>
          <w:b/>
          <w:bCs/>
        </w:rPr>
        <w:t xml:space="preserve">Roya</w:t>
      </w:r>
      <w:r>
        <w:t xml:space="preserve"> </w:t>
      </w:r>
      <w:r>
        <w:t xml:space="preserve">ajunge la Eddie mai devreme (actul II), iar relația lor devine axa emoțională din 2026.</w:t>
      </w:r>
    </w:p>
    <w:p>
      <w:pPr>
        <w:pStyle w:val="Compact"/>
        <w:numPr>
          <w:ilvl w:val="0"/>
          <w:numId w:val="1008"/>
        </w:numPr>
      </w:pPr>
      <w:r>
        <w:rPr>
          <w:b/>
          <w:bCs/>
        </w:rPr>
        <w:t xml:space="preserve">Detectorul (din 8.4), Hybrid Files și Archive Eternal ca instituție</w:t>
      </w:r>
      <w:r>
        <w:t xml:space="preserve"> </w:t>
      </w:r>
      <w:r>
        <w:t xml:space="preserve">sunt cut sau reduse la detalii.</w:t>
      </w:r>
    </w:p>
    <w:bookmarkEnd w:id="18"/>
    <w:bookmarkEnd w:id="19"/>
    <w:bookmarkStart w:id="20" w:name="cronologia-canonică"/>
    <w:p>
      <w:pPr>
        <w:pStyle w:val="Heading1"/>
      </w:pPr>
      <w:r>
        <w:t xml:space="preserve">4. Cronologia canonică</w:t>
      </w:r>
    </w:p>
    <w:p>
      <w:pPr>
        <w:pStyle w:val="FirstParagraph"/>
      </w:pPr>
      <w:r>
        <w:rPr>
          <w:b/>
          <w:bCs/>
        </w:rPr>
        <w:t xml:space="preserve">Trecutul</w:t>
      </w:r>
    </w:p>
    <w:p>
      <w:pPr>
        <w:pStyle w:val="Compact"/>
        <w:numPr>
          <w:ilvl w:val="0"/>
          <w:numId w:val="1009"/>
        </w:numPr>
      </w:pPr>
      <w:r>
        <w:rPr>
          <w:b/>
          <w:bCs/>
        </w:rPr>
        <w:t xml:space="preserve">1885:</w:t>
      </w:r>
      <w:r>
        <w:t xml:space="preserve"> </w:t>
      </w:r>
      <w:r>
        <w:t xml:space="preserve">se naște Everett Sayre.</w:t>
      </w:r>
    </w:p>
    <w:p>
      <w:pPr>
        <w:pStyle w:val="Compact"/>
        <w:numPr>
          <w:ilvl w:val="0"/>
          <w:numId w:val="1009"/>
        </w:numPr>
      </w:pPr>
      <w:r>
        <w:rPr>
          <w:b/>
          <w:bCs/>
        </w:rPr>
        <w:t xml:space="preserve">1920:</w:t>
      </w:r>
      <w:r>
        <w:t xml:space="preserve"> </w:t>
      </w:r>
      <w:r>
        <w:t xml:space="preserve">se naște Warren Aldrich.</w:t>
      </w:r>
    </w:p>
    <w:p>
      <w:pPr>
        <w:pStyle w:val="Compact"/>
        <w:numPr>
          <w:ilvl w:val="0"/>
          <w:numId w:val="1009"/>
        </w:numPr>
      </w:pPr>
      <w:r>
        <w:rPr>
          <w:b/>
          <w:bCs/>
        </w:rPr>
        <w:t xml:space="preserve">1925:</w:t>
      </w:r>
      <w:r>
        <w:t xml:space="preserve"> </w:t>
      </w:r>
      <w:r>
        <w:t xml:space="preserve">se naște Howard Lindquist.</w:t>
      </w:r>
    </w:p>
    <w:p>
      <w:pPr>
        <w:pStyle w:val="Compact"/>
        <w:numPr>
          <w:ilvl w:val="0"/>
          <w:numId w:val="1009"/>
        </w:numPr>
      </w:pPr>
      <w:r>
        <w:rPr>
          <w:b/>
          <w:bCs/>
        </w:rPr>
        <w:t xml:space="preserve">1933:</w:t>
      </w:r>
      <w:r>
        <w:t xml:space="preserve"> </w:t>
      </w:r>
      <w:r>
        <w:t xml:space="preserve">se naște Eddie Mrozek.</w:t>
      </w:r>
    </w:p>
    <w:p>
      <w:pPr>
        <w:pStyle w:val="Compact"/>
        <w:numPr>
          <w:ilvl w:val="0"/>
          <w:numId w:val="1009"/>
        </w:numPr>
      </w:pPr>
      <w:r>
        <w:rPr>
          <w:b/>
          <w:bCs/>
        </w:rPr>
        <w:t xml:space="preserve">1951:</w:t>
      </w:r>
      <w:r>
        <w:t xml:space="preserve"> </w:t>
      </w:r>
      <w:r>
        <w:t xml:space="preserve">Coreea. Eddie, la 18 ani, e în programul K-7.</w:t>
      </w:r>
    </w:p>
    <w:p>
      <w:pPr>
        <w:pStyle w:val="Compact"/>
        <w:numPr>
          <w:ilvl w:val="0"/>
          <w:numId w:val="1009"/>
        </w:numPr>
      </w:pPr>
      <w:r>
        <w:rPr>
          <w:b/>
          <w:bCs/>
        </w:rPr>
        <w:t xml:space="preserve">26 oct 1952:</w:t>
      </w:r>
      <w:r>
        <w:t xml:space="preserve"> </w:t>
      </w:r>
      <w:r>
        <w:t xml:space="preserve">incendiul de pe USS Essex. Eddie salvează șase oameni, iar 28 mor.</w:t>
      </w:r>
    </w:p>
    <w:p>
      <w:pPr>
        <w:pStyle w:val="Compact"/>
        <w:numPr>
          <w:ilvl w:val="0"/>
          <w:numId w:val="1009"/>
        </w:numPr>
      </w:pPr>
      <w:r>
        <w:rPr>
          <w:b/>
          <w:bCs/>
        </w:rPr>
        <w:t xml:space="preserve">1955:</w:t>
      </w:r>
      <w:r>
        <w:t xml:space="preserve"> </w:t>
      </w:r>
      <w:r>
        <w:t xml:space="preserve">Sayre descoperă substratul A.F.</w:t>
      </w:r>
    </w:p>
    <w:p>
      <w:pPr>
        <w:pStyle w:val="Compact"/>
        <w:numPr>
          <w:ilvl w:val="0"/>
          <w:numId w:val="1009"/>
        </w:numPr>
      </w:pPr>
      <w:r>
        <w:rPr>
          <w:b/>
          <w:bCs/>
        </w:rPr>
        <w:t xml:space="preserve">1957:</w:t>
      </w:r>
      <w:r>
        <w:t xml:space="preserve"> </w:t>
      </w:r>
      <w:r>
        <w:t xml:space="preserve">se deschide Occam. Muffin apare pe domeniu.</w:t>
      </w:r>
    </w:p>
    <w:p>
      <w:pPr>
        <w:pStyle w:val="Compact"/>
        <w:numPr>
          <w:ilvl w:val="0"/>
          <w:numId w:val="1009"/>
        </w:numPr>
      </w:pPr>
      <w:r>
        <w:rPr>
          <w:b/>
          <w:bCs/>
        </w:rPr>
        <w:t xml:space="preserve">Iulie 1959:</w:t>
      </w:r>
      <w:r>
        <w:t xml:space="preserve"> </w:t>
      </w:r>
      <w:r>
        <w:t xml:space="preserve">Aldrich obține finanțarea MINDBRIDGE, la 39 de ani.</w:t>
      </w:r>
    </w:p>
    <w:p>
      <w:pPr>
        <w:pStyle w:val="Compact"/>
        <w:numPr>
          <w:ilvl w:val="0"/>
          <w:numId w:val="1009"/>
        </w:numPr>
      </w:pPr>
      <w:r>
        <w:rPr>
          <w:b/>
          <w:bCs/>
        </w:rPr>
        <w:t xml:space="preserve">Iunie 1960:</w:t>
      </w:r>
      <w:r>
        <w:t xml:space="preserve"> </w:t>
      </w:r>
      <w:r>
        <w:t xml:space="preserve">Muffin, primul vas (testul parțial).</w:t>
      </w:r>
    </w:p>
    <w:p>
      <w:pPr>
        <w:pStyle w:val="Compact"/>
        <w:numPr>
          <w:ilvl w:val="0"/>
          <w:numId w:val="1009"/>
        </w:numPr>
      </w:pPr>
      <w:r>
        <w:rPr>
          <w:b/>
          <w:bCs/>
        </w:rPr>
        <w:t xml:space="preserve">1961:</w:t>
      </w:r>
      <w:r>
        <w:t xml:space="preserve"> </w:t>
      </w:r>
      <w:r>
        <w:t xml:space="preserve">Sayre e diagnosticat cu cancer terminal.</w:t>
      </w:r>
    </w:p>
    <w:p>
      <w:pPr>
        <w:pStyle w:val="Compact"/>
        <w:numPr>
          <w:ilvl w:val="0"/>
          <w:numId w:val="1009"/>
        </w:numPr>
      </w:pPr>
      <w:r>
        <w:rPr>
          <w:b/>
          <w:bCs/>
        </w:rPr>
        <w:t xml:space="preserve">Oct 1962:</w:t>
      </w:r>
      <w:r>
        <w:t xml:space="preserve"> </w:t>
      </w:r>
      <w:r>
        <w:t xml:space="preserve">Criza rachetelor. Eddie e recrutat „ca gardian” la Occam.</w:t>
      </w:r>
    </w:p>
    <w:p>
      <w:pPr>
        <w:pStyle w:val="FirstParagraph"/>
      </w:pPr>
      <w:r>
        <w:rPr>
          <w:b/>
          <w:bCs/>
        </w:rPr>
        <w:t xml:space="preserve">Noiembrie–decembrie 1962</w:t>
      </w:r>
    </w:p>
    <w:p>
      <w:pPr>
        <w:pStyle w:val="Compact"/>
        <w:numPr>
          <w:ilvl w:val="0"/>
          <w:numId w:val="1010"/>
        </w:numPr>
      </w:pPr>
      <w:r>
        <w:rPr>
          <w:b/>
          <w:bCs/>
        </w:rPr>
        <w:t xml:space="preserve">10 nov:</w:t>
      </w:r>
      <w:r>
        <w:t xml:space="preserve"> </w:t>
      </w:r>
      <w:r>
        <w:t xml:space="preserve">Lindquist descoperă că „consimțământul” lui Sayre include un plan de preluare.</w:t>
      </w:r>
    </w:p>
    <w:p>
      <w:pPr>
        <w:pStyle w:val="Compact"/>
        <w:numPr>
          <w:ilvl w:val="0"/>
          <w:numId w:val="1010"/>
        </w:numPr>
      </w:pPr>
      <w:r>
        <w:rPr>
          <w:b/>
          <w:bCs/>
        </w:rPr>
        <w:t xml:space="preserve">12 nov:</w:t>
      </w:r>
      <w:r>
        <w:t xml:space="preserve"> </w:t>
      </w:r>
      <w:r>
        <w:t xml:space="preserve">casa sigură CIA. Aldrich impune termenul.</w:t>
      </w:r>
    </w:p>
    <w:p>
      <w:pPr>
        <w:pStyle w:val="Compact"/>
        <w:numPr>
          <w:ilvl w:val="0"/>
          <w:numId w:val="1010"/>
        </w:numPr>
      </w:pPr>
      <w:r>
        <w:rPr>
          <w:b/>
          <w:bCs/>
        </w:rPr>
        <w:t xml:space="preserve">14 nov:</w:t>
      </w:r>
      <w:r>
        <w:t xml:space="preserve"> </w:t>
      </w:r>
      <w:r>
        <w:t xml:space="preserve">Eddie află pentru ce a fost adus.</w:t>
      </w:r>
    </w:p>
    <w:p>
      <w:pPr>
        <w:pStyle w:val="Compact"/>
        <w:numPr>
          <w:ilvl w:val="0"/>
          <w:numId w:val="1010"/>
        </w:numPr>
      </w:pPr>
      <w:r>
        <w:rPr>
          <w:b/>
          <w:bCs/>
        </w:rPr>
        <w:t xml:space="preserve">15 nov, 05:47:</w:t>
      </w:r>
      <w:r>
        <w:t xml:space="preserve"> </w:t>
      </w:r>
      <w:r>
        <w:t xml:space="preserve">extracția lui Sayre.</w:t>
      </w:r>
    </w:p>
    <w:p>
      <w:pPr>
        <w:pStyle w:val="Compact"/>
        <w:numPr>
          <w:ilvl w:val="0"/>
          <w:numId w:val="1010"/>
        </w:numPr>
      </w:pPr>
      <w:r>
        <w:rPr>
          <w:b/>
          <w:bCs/>
        </w:rPr>
        <w:t xml:space="preserve">15 nov, 14:00–14:30:</w:t>
      </w:r>
      <w:r>
        <w:t xml:space="preserve"> </w:t>
      </w:r>
      <w:r>
        <w:t xml:space="preserve">sabotaj și incendiu la Occam. Transferul Sayre → Eddie, întrerupt și parțial. Ruth Feinberg moare, Muffin îl scoate pe Eddie afară.</w:t>
      </w:r>
    </w:p>
    <w:p>
      <w:pPr>
        <w:pStyle w:val="Compact"/>
        <w:numPr>
          <w:ilvl w:val="0"/>
          <w:numId w:val="1010"/>
        </w:numPr>
      </w:pPr>
      <w:r>
        <w:rPr>
          <w:b/>
          <w:bCs/>
        </w:rPr>
        <w:t xml:space="preserve">15 dec:</w:t>
      </w:r>
      <w:r>
        <w:t xml:space="preserve"> </w:t>
      </w:r>
      <w:r>
        <w:t xml:space="preserve">Lindquist înregistrează caseta, ascunde arhiva și moare.</w:t>
      </w:r>
    </w:p>
    <w:p>
      <w:pPr>
        <w:pStyle w:val="FirstParagraph"/>
      </w:pPr>
      <w:r>
        <w:rPr>
          <w:b/>
          <w:bCs/>
        </w:rPr>
        <w:t xml:space="preserve">Între cele două fire</w:t>
      </w:r>
    </w:p>
    <w:p>
      <w:pPr>
        <w:pStyle w:val="Compact"/>
        <w:numPr>
          <w:ilvl w:val="0"/>
          <w:numId w:val="1011"/>
        </w:numPr>
      </w:pPr>
      <w:r>
        <w:rPr>
          <w:b/>
          <w:bCs/>
        </w:rPr>
        <w:t xml:space="preserve">1963:</w:t>
      </w:r>
      <w:r>
        <w:t xml:space="preserve"> </w:t>
      </w:r>
      <w:r>
        <w:t xml:space="preserve">moare Muffin.</w:t>
      </w:r>
    </w:p>
    <w:p>
      <w:pPr>
        <w:pStyle w:val="Compact"/>
        <w:numPr>
          <w:ilvl w:val="0"/>
          <w:numId w:val="1011"/>
        </w:numPr>
      </w:pPr>
      <w:r>
        <w:rPr>
          <w:b/>
          <w:bCs/>
        </w:rPr>
        <w:t xml:space="preserve">1974:</w:t>
      </w:r>
      <w:r>
        <w:t xml:space="preserve"> </w:t>
      </w:r>
      <w:r>
        <w:t xml:space="preserve">se fondează Mindbridge. Prima gazdă a lui Aldrich.</w:t>
      </w:r>
    </w:p>
    <w:p>
      <w:pPr>
        <w:pStyle w:val="Compact"/>
        <w:numPr>
          <w:ilvl w:val="0"/>
          <w:numId w:val="1011"/>
        </w:numPr>
      </w:pPr>
      <w:r>
        <w:rPr>
          <w:b/>
          <w:bCs/>
        </w:rPr>
        <w:t xml:space="preserve">1974–2026:</w:t>
      </w:r>
      <w:r>
        <w:t xml:space="preserve"> </w:t>
      </w:r>
      <w:r>
        <w:t xml:space="preserve">se adună 41.000 de extracții.</w:t>
      </w:r>
    </w:p>
    <w:p>
      <w:pPr>
        <w:pStyle w:val="Compact"/>
        <w:numPr>
          <w:ilvl w:val="0"/>
          <w:numId w:val="1011"/>
        </w:numPr>
      </w:pPr>
      <w:r>
        <w:rPr>
          <w:b/>
          <w:bCs/>
        </w:rPr>
        <w:t xml:space="preserve">1999:</w:t>
      </w:r>
      <w:r>
        <w:t xml:space="preserve"> </w:t>
      </w:r>
      <w:r>
        <w:t xml:space="preserve">a doua gazdă a lui Aldrich.</w:t>
      </w:r>
    </w:p>
    <w:p>
      <w:pPr>
        <w:pStyle w:val="Compact"/>
        <w:numPr>
          <w:ilvl w:val="0"/>
          <w:numId w:val="1011"/>
        </w:numPr>
      </w:pPr>
      <w:r>
        <w:rPr>
          <w:b/>
          <w:bCs/>
        </w:rPr>
        <w:t xml:space="preserve">2019:</w:t>
      </w:r>
      <w:r>
        <w:t xml:space="preserve"> </w:t>
      </w:r>
      <w:r>
        <w:t xml:space="preserve">a treia gazdă, Graham Aldrich.</w:t>
      </w:r>
    </w:p>
    <w:p>
      <w:pPr>
        <w:pStyle w:val="Compact"/>
        <w:numPr>
          <w:ilvl w:val="0"/>
          <w:numId w:val="1011"/>
        </w:numPr>
      </w:pPr>
      <w:r>
        <w:rPr>
          <w:b/>
          <w:bCs/>
        </w:rPr>
        <w:t xml:space="preserve">2021:</w:t>
      </w:r>
      <w:r>
        <w:t xml:space="preserve"> </w:t>
      </w:r>
      <w:r>
        <w:t xml:space="preserve">Isaac fuge de la Mindbridge.</w:t>
      </w:r>
    </w:p>
    <w:p>
      <w:pPr>
        <w:pStyle w:val="Compact"/>
        <w:numPr>
          <w:ilvl w:val="0"/>
          <w:numId w:val="1011"/>
        </w:numPr>
      </w:pPr>
      <w:r>
        <w:rPr>
          <w:b/>
          <w:bCs/>
        </w:rPr>
        <w:t xml:space="preserve">2022:</w:t>
      </w:r>
      <w:r>
        <w:t xml:space="preserve"> </w:t>
      </w:r>
      <w:r>
        <w:t xml:space="preserve">Mindbridge cumpără Animus. Pari intră în companie.</w:t>
      </w:r>
    </w:p>
    <w:p>
      <w:pPr>
        <w:pStyle w:val="Compact"/>
        <w:numPr>
          <w:ilvl w:val="0"/>
          <w:numId w:val="1011"/>
        </w:numPr>
      </w:pPr>
      <w:r>
        <w:rPr>
          <w:b/>
          <w:bCs/>
        </w:rPr>
        <w:t xml:space="preserve">22 oct 2023, 08:14:</w:t>
      </w:r>
      <w:r>
        <w:t xml:space="preserve"> </w:t>
      </w:r>
      <w:r>
        <w:t xml:space="preserve">Pari moare pe masă, la Palo Alto. Mintea ei e extrasă.</w:t>
      </w:r>
    </w:p>
    <w:p>
      <w:pPr>
        <w:pStyle w:val="Compact"/>
        <w:numPr>
          <w:ilvl w:val="0"/>
          <w:numId w:val="1011"/>
        </w:numPr>
      </w:pPr>
      <w:r>
        <w:rPr>
          <w:b/>
          <w:bCs/>
        </w:rPr>
        <w:t xml:space="preserve">27 nov 2026:</w:t>
      </w:r>
      <w:r>
        <w:t xml:space="preserve"> </w:t>
      </w:r>
      <w:r>
        <w:t xml:space="preserve">Roya găsește urma „L1LYP4D” în cod.</w:t>
      </w:r>
    </w:p>
    <w:p>
      <w:pPr>
        <w:pStyle w:val="FirstParagraph"/>
      </w:pPr>
      <w:r>
        <w:rPr>
          <w:b/>
          <w:bCs/>
        </w:rPr>
        <w:t xml:space="preserve">Decembrie 2026</w:t>
      </w:r>
      <w:r>
        <w:t xml:space="preserve"> </w:t>
      </w:r>
      <w:r>
        <w:rPr>
          <w:i/>
          <w:iCs/>
        </w:rPr>
        <w:t xml:space="preserve">(zilele săptămânii verificate)</w:t>
      </w:r>
    </w:p>
    <w:p>
      <w:pPr>
        <w:pStyle w:val="Compact"/>
        <w:numPr>
          <w:ilvl w:val="0"/>
          <w:numId w:val="1012"/>
        </w:numPr>
      </w:pPr>
      <w:r>
        <w:rPr>
          <w:b/>
          <w:bCs/>
        </w:rPr>
        <w:t xml:space="preserve">2 dec (miercuri):</w:t>
      </w:r>
      <w:r>
        <w:t xml:space="preserve"> </w:t>
      </w:r>
      <w:r>
        <w:t xml:space="preserve">Roya intră în arhiva Occam: fiolele, caseta lui Lindquist, Cheia Sayre. Noaptea o întâlnește pe Isaac.</w:t>
      </w:r>
    </w:p>
    <w:p>
      <w:pPr>
        <w:pStyle w:val="Compact"/>
        <w:numPr>
          <w:ilvl w:val="0"/>
          <w:numId w:val="1012"/>
        </w:numPr>
      </w:pPr>
      <w:r>
        <w:rPr>
          <w:b/>
          <w:bCs/>
        </w:rPr>
        <w:t xml:space="preserve">3 dec (joi):</w:t>
      </w:r>
      <w:r>
        <w:t xml:space="preserve"> </w:t>
      </w:r>
      <w:r>
        <w:t xml:space="preserve">Pittsburgh. Planul.</w:t>
      </w:r>
    </w:p>
    <w:p>
      <w:pPr>
        <w:pStyle w:val="Compact"/>
        <w:numPr>
          <w:ilvl w:val="0"/>
          <w:numId w:val="1012"/>
        </w:numPr>
      </w:pPr>
      <w:r>
        <w:rPr>
          <w:b/>
          <w:bCs/>
        </w:rPr>
        <w:t xml:space="preserve">4 dec (vineri):</w:t>
      </w:r>
      <w:r>
        <w:t xml:space="preserve"> </w:t>
      </w:r>
      <w:r>
        <w:t xml:space="preserve">Baltimore: Roya îl găsește pe Eddie.</w:t>
      </w:r>
    </w:p>
    <w:p>
      <w:pPr>
        <w:pStyle w:val="Compact"/>
        <w:numPr>
          <w:ilvl w:val="0"/>
          <w:numId w:val="1012"/>
        </w:numPr>
      </w:pPr>
      <w:r>
        <w:rPr>
          <w:b/>
          <w:bCs/>
        </w:rPr>
        <w:t xml:space="preserve">5 dec (sâmbătă):</w:t>
      </w:r>
      <w:r>
        <w:t xml:space="preserve"> </w:t>
      </w:r>
      <w:r>
        <w:t xml:space="preserve">repetiția. Eddie insistă să vină cu ei.</w:t>
      </w:r>
    </w:p>
    <w:p>
      <w:pPr>
        <w:pStyle w:val="Compact"/>
        <w:numPr>
          <w:ilvl w:val="0"/>
          <w:numId w:val="1012"/>
        </w:numPr>
      </w:pPr>
      <w:r>
        <w:rPr>
          <w:b/>
          <w:bCs/>
        </w:rPr>
        <w:t xml:space="preserve">6 dec (duminică), 02:00–07:30:</w:t>
      </w:r>
      <w:r>
        <w:t xml:space="preserve"> </w:t>
      </w:r>
      <w:r>
        <w:t xml:space="preserve">raidul pe Building 9. Isaac moare. Primul contact cu Pari. Eșec parțial: Aldrich află de Cheie.</w:t>
      </w:r>
    </w:p>
    <w:p>
      <w:pPr>
        <w:pStyle w:val="Compact"/>
        <w:numPr>
          <w:ilvl w:val="0"/>
          <w:numId w:val="1012"/>
        </w:numPr>
      </w:pPr>
      <w:r>
        <w:rPr>
          <w:b/>
          <w:bCs/>
        </w:rPr>
        <w:t xml:space="preserve">7–9 dec:</w:t>
      </w:r>
      <w:r>
        <w:t xml:space="preserve"> </w:t>
      </w:r>
      <w:r>
        <w:t xml:space="preserve">fuga spre Maine. Casa Lindquist: adevărul despre Sayre.</w:t>
      </w:r>
    </w:p>
    <w:p>
      <w:pPr>
        <w:pStyle w:val="Compact"/>
        <w:numPr>
          <w:ilvl w:val="0"/>
          <w:numId w:val="1012"/>
        </w:numPr>
      </w:pPr>
      <w:r>
        <w:rPr>
          <w:b/>
          <w:bCs/>
        </w:rPr>
        <w:t xml:space="preserve">10–12 dec:</w:t>
      </w:r>
      <w:r>
        <w:t xml:space="preserve"> </w:t>
      </w:r>
      <w:r>
        <w:t xml:space="preserve">Vanessa Ngo trece de partea lor. Aldrich îl răpește pe Eddie.</w:t>
      </w:r>
    </w:p>
    <w:p>
      <w:pPr>
        <w:pStyle w:val="Compact"/>
        <w:numPr>
          <w:ilvl w:val="0"/>
          <w:numId w:val="1012"/>
        </w:numPr>
      </w:pPr>
      <w:r>
        <w:rPr>
          <w:b/>
          <w:bCs/>
        </w:rPr>
        <w:t xml:space="preserve">13–16 dec:</w:t>
      </w:r>
      <w:r>
        <w:t xml:space="preserve"> </w:t>
      </w:r>
      <w:r>
        <w:t xml:space="preserve">Aldrich pregătește „Ascensiunea” (transferul lui în rețea). Primele anomalii globale: Tokyo, Moscova, Beijing, doar ca știri.</w:t>
      </w:r>
    </w:p>
    <w:p>
      <w:pPr>
        <w:pStyle w:val="Compact"/>
        <w:numPr>
          <w:ilvl w:val="0"/>
          <w:numId w:val="1012"/>
        </w:numPr>
      </w:pPr>
      <w:r>
        <w:rPr>
          <w:b/>
          <w:bCs/>
        </w:rPr>
        <w:t xml:space="preserve">17 dec (joi):</w:t>
      </w:r>
      <w:r>
        <w:t xml:space="preserve"> </w:t>
      </w:r>
      <w:r>
        <w:t xml:space="preserve">asaltul final pe turnul Mindbridge și Building 9. Eliberarea, o singură dată.</w:t>
      </w:r>
    </w:p>
    <w:p>
      <w:pPr>
        <w:pStyle w:val="Compact"/>
        <w:numPr>
          <w:ilvl w:val="0"/>
          <w:numId w:val="1012"/>
        </w:numPr>
      </w:pPr>
      <w:r>
        <w:rPr>
          <w:b/>
          <w:bCs/>
        </w:rPr>
        <w:t xml:space="preserve">18–24 dec:</w:t>
      </w:r>
      <w:r>
        <w:t xml:space="preserve"> </w:t>
      </w:r>
      <w:r>
        <w:t xml:space="preserve">consecințe, audieri. Roya își ia rămas-bun de la Eddie.</w:t>
      </w:r>
    </w:p>
    <w:p>
      <w:pPr>
        <w:pStyle w:val="FirstParagraph"/>
      </w:pPr>
      <w:r>
        <w:rPr>
          <w:b/>
          <w:bCs/>
        </w:rPr>
        <w:t xml:space="preserve">După</w:t>
      </w:r>
    </w:p>
    <w:p>
      <w:pPr>
        <w:pStyle w:val="Compact"/>
        <w:numPr>
          <w:ilvl w:val="0"/>
          <w:numId w:val="1013"/>
        </w:numPr>
      </w:pPr>
      <w:r>
        <w:rPr>
          <w:b/>
          <w:bCs/>
        </w:rPr>
        <w:t xml:space="preserve">Iunie 2027:</w:t>
      </w:r>
      <w:r>
        <w:t xml:space="preserve"> </w:t>
      </w:r>
      <w:r>
        <w:t xml:space="preserve">coda. Moare Eddie, la 94 de ani.</w:t>
      </w:r>
    </w:p>
    <w:p>
      <w:pPr>
        <w:pStyle w:val="Compact"/>
        <w:numPr>
          <w:ilvl w:val="0"/>
          <w:numId w:val="1013"/>
        </w:numPr>
      </w:pPr>
      <w:r>
        <w:rPr>
          <w:b/>
          <w:bCs/>
        </w:rPr>
        <w:t xml:space="preserve">2046:</w:t>
      </w:r>
      <w:r>
        <w:t xml:space="preserve"> </w:t>
      </w:r>
      <w:r>
        <w:t xml:space="preserve">epilogul. Roya are 63 de ani.</w:t>
      </w:r>
    </w:p>
    <w:bookmarkEnd w:id="20"/>
    <w:bookmarkStart w:id="26" w:name="romanul"/>
    <w:p>
      <w:pPr>
        <w:pStyle w:val="Heading1"/>
      </w:pPr>
      <w:r>
        <w:t xml:space="preserve">5. Romanul</w:t>
      </w:r>
    </w:p>
    <w:p>
      <w:pPr>
        <w:pStyle w:val="FirstParagraph"/>
      </w:pPr>
      <w:r>
        <w:rPr>
          <w:b/>
          <w:bCs/>
        </w:rPr>
        <w:t xml:space="preserve">Ținta:</w:t>
      </w:r>
      <w:r>
        <w:t xml:space="preserve"> </w:t>
      </w:r>
      <w:r>
        <w:t xml:space="preserve">35 de capitole, ~88.000 de cuvinte (în medie 2.500 pe capitol). Firele alternează, dar</w:t>
      </w:r>
      <w:r>
        <w:t xml:space="preserve"> </w:t>
      </w:r>
      <w:r>
        <w:rPr>
          <w:b/>
          <w:bCs/>
        </w:rPr>
        <w:t xml:space="preserve">2026 are ~60% din text</w:t>
      </w:r>
      <w:r>
        <w:t xml:space="preserve">. Mijlocul se scurtează: expunerea vine prin acțiune și prin cel mult 4 casete Lindquist.</w:t>
      </w:r>
    </w:p>
    <w:p>
      <w:pPr>
        <w:pStyle w:val="BodyText"/>
      </w:pPr>
      <w:r>
        <w:t xml:space="preserve">Legendă pentru sursă:</w:t>
      </w:r>
      <w:r>
        <w:t xml:space="preserve"> </w:t>
      </w:r>
      <w:r>
        <w:rPr>
          <w:b/>
          <w:bCs/>
        </w:rPr>
        <w:t xml:space="preserve">P</w:t>
      </w:r>
      <w:r>
        <w:t xml:space="preserve"> </w:t>
      </w:r>
      <w:r>
        <w:t xml:space="preserve">= păstrat din 8.4 (cu editare) ·</w:t>
      </w:r>
      <w:r>
        <w:t xml:space="preserve"> </w:t>
      </w:r>
      <w:r>
        <w:rPr>
          <w:b/>
          <w:bCs/>
        </w:rPr>
        <w:t xml:space="preserve">R</w:t>
      </w:r>
      <w:r>
        <w:t xml:space="preserve"> </w:t>
      </w:r>
      <w:r>
        <w:t xml:space="preserve">= rescris pornind de la scena din 8.4 ·</w:t>
      </w:r>
      <w:r>
        <w:t xml:space="preserve"> </w:t>
      </w:r>
      <w:r>
        <w:rPr>
          <w:b/>
          <w:bCs/>
        </w:rPr>
        <w:t xml:space="preserve">N</w:t>
      </w:r>
      <w:r>
        <w:t xml:space="preserve"> </w:t>
      </w:r>
      <w:r>
        <w:t xml:space="preserve">= nou.</w:t>
      </w:r>
    </w:p>
    <w:bookmarkStart w:id="21" w:name="X6f6c5e627cbabf218e6c579941c4a478d20dba0"/>
    <w:p>
      <w:pPr>
        <w:pStyle w:val="Heading2"/>
      </w:pPr>
      <w:r>
        <w:t xml:space="preserve">Actul I: Arhiva (cap. 1–11, ~27.000 de cuvinte)</w:t>
      </w:r>
    </w:p>
    <w:p>
      <w:pPr>
        <w:pStyle w:val="Compact"/>
        <w:numPr>
          <w:ilvl w:val="0"/>
          <w:numId w:val="1014"/>
        </w:numPr>
      </w:pPr>
      <w:r>
        <w:rPr>
          <w:b/>
          <w:bCs/>
        </w:rPr>
        <w:t xml:space="preserve">Queens, 2 dec 2026.</w:t>
      </w:r>
      <w:r>
        <w:t xml:space="preserve"> </w:t>
      </w:r>
      <w:r>
        <w:t xml:space="preserve">Roya intră în arhiva Occam și găsește fiolele, inclusiv una cu eticheta „P.M. – 10/22/23 – 0814”: imposibil, într-un seif sigilat în 1962.</w:t>
      </w:r>
      <w:r>
        <w:t xml:space="preserve"> </w:t>
      </w:r>
      <w:r>
        <w:rPr>
          <w:i/>
          <w:iCs/>
        </w:rPr>
        <w:t xml:space="preserve">Sursa: P (cap. 1), cu date corectate.</w:t>
      </w:r>
    </w:p>
    <w:p>
      <w:pPr>
        <w:pStyle w:val="Compact"/>
        <w:numPr>
          <w:ilvl w:val="0"/>
          <w:numId w:val="1014"/>
        </w:numPr>
      </w:pPr>
      <w:r>
        <w:rPr>
          <w:b/>
          <w:bCs/>
        </w:rPr>
        <w:t xml:space="preserve">Octombrie 1952 / octombrie 1962.</w:t>
      </w:r>
      <w:r>
        <w:t xml:space="preserve"> </w:t>
      </w:r>
      <w:r>
        <w:t xml:space="preserve">Essex pe scurt, apoi Aldrich îl recrutează pe Eddie într-un bar din Norfolk.</w:t>
      </w:r>
      <w:r>
        <w:t xml:space="preserve"> </w:t>
      </w:r>
      <w:r>
        <w:rPr>
          <w:i/>
          <w:iCs/>
        </w:rPr>
        <w:t xml:space="preserve">Sursa: R (cap. 2–3).</w:t>
      </w:r>
    </w:p>
    <w:p>
      <w:pPr>
        <w:pStyle w:val="Compact"/>
        <w:numPr>
          <w:ilvl w:val="0"/>
          <w:numId w:val="1014"/>
        </w:numPr>
      </w:pPr>
      <w:r>
        <w:rPr>
          <w:b/>
          <w:bCs/>
        </w:rPr>
        <w:t xml:space="preserve">Queens, aceeași noapte.</w:t>
      </w:r>
      <w:r>
        <w:t xml:space="preserve"> </w:t>
      </w:r>
      <w:r>
        <w:t xml:space="preserve">Caseta 1 a lui Lindquist: „By the time you hear this, I’ll be dead.” Lund apare pe urmele ei.</w:t>
      </w:r>
      <w:r>
        <w:t xml:space="preserve"> </w:t>
      </w:r>
      <w:r>
        <w:rPr>
          <w:i/>
          <w:iCs/>
        </w:rPr>
        <w:t xml:space="preserve">Sursa: R (cap. 4–5), casetă scurtă.</w:t>
      </w:r>
    </w:p>
    <w:p>
      <w:pPr>
        <w:pStyle w:val="Compact"/>
        <w:numPr>
          <w:ilvl w:val="0"/>
          <w:numId w:val="1014"/>
        </w:numPr>
      </w:pPr>
      <w:r>
        <w:rPr>
          <w:b/>
          <w:bCs/>
        </w:rPr>
        <w:t xml:space="preserve">Occam, oct 1962.</w:t>
      </w:r>
      <w:r>
        <w:t xml:space="preserve"> </w:t>
      </w:r>
      <w:r>
        <w:t xml:space="preserve">Eddie ajunge la Occam. Îl cunoaște pe Muffin, pe Feinberg, pe Lindquist. Sayre îl studiază ca pe un costum.</w:t>
      </w:r>
      <w:r>
        <w:t xml:space="preserve"> </w:t>
      </w:r>
      <w:r>
        <w:rPr>
          <w:i/>
          <w:iCs/>
        </w:rPr>
        <w:t xml:space="preserve">Sursa: R (cap. 6 din 1962 + scena cu Muffin).</w:t>
      </w:r>
    </w:p>
    <w:p>
      <w:pPr>
        <w:pStyle w:val="Compact"/>
        <w:numPr>
          <w:ilvl w:val="0"/>
          <w:numId w:val="1014"/>
        </w:numPr>
      </w:pPr>
      <w:r>
        <w:rPr>
          <w:b/>
          <w:bCs/>
        </w:rPr>
        <w:t xml:space="preserve">Metroul City Hall, 2 dec.</w:t>
      </w:r>
      <w:r>
        <w:t xml:space="preserve"> </w:t>
      </w:r>
      <w:r>
        <w:t xml:space="preserve">Isaac: Quintessence e făcută din morți. Duminică intră în Building 9.</w:t>
      </w:r>
      <w:r>
        <w:t xml:space="preserve"> </w:t>
      </w:r>
      <w:r>
        <w:rPr>
          <w:i/>
          <w:iCs/>
        </w:rPr>
        <w:t xml:space="preserve">Sursa: P (cap. 6).</w:t>
      </w:r>
    </w:p>
    <w:p>
      <w:pPr>
        <w:pStyle w:val="Compact"/>
        <w:numPr>
          <w:ilvl w:val="0"/>
          <w:numId w:val="1014"/>
        </w:numPr>
      </w:pPr>
      <w:r>
        <w:rPr>
          <w:b/>
          <w:bCs/>
        </w:rPr>
        <w:t xml:space="preserve">Occam, iunie 1960 (amintirea lui Lindquist).</w:t>
      </w:r>
      <w:r>
        <w:t xml:space="preserve"> </w:t>
      </w:r>
      <w:r>
        <w:t xml:space="preserve">Muffin, primul vas. Experimentul cu creionul și agrafele. Câinele care îl „ține” pe Sayre câteva luni.</w:t>
      </w:r>
      <w:r>
        <w:t xml:space="preserve"> </w:t>
      </w:r>
      <w:r>
        <w:rPr>
          <w:i/>
          <w:iCs/>
        </w:rPr>
        <w:t xml:space="preserve">Sursa: R + N, adus din nuvelă.</w:t>
      </w:r>
    </w:p>
    <w:p>
      <w:pPr>
        <w:pStyle w:val="Compact"/>
        <w:numPr>
          <w:ilvl w:val="0"/>
          <w:numId w:val="1014"/>
        </w:numPr>
      </w:pPr>
      <w:r>
        <w:rPr>
          <w:b/>
          <w:bCs/>
        </w:rPr>
        <w:t xml:space="preserve">San Francisco, feb–oct 2023.</w:t>
      </w:r>
      <w:r>
        <w:t xml:space="preserve"> </w:t>
      </w:r>
      <w:r>
        <w:t xml:space="preserve">Pari, Animus, cumpărarea de către Mindbridge, moartea pe masă.</w:t>
      </w:r>
      <w:r>
        <w:t xml:space="preserve"> </w:t>
      </w:r>
      <w:r>
        <w:rPr>
          <w:i/>
          <w:iCs/>
        </w:rPr>
        <w:t xml:space="preserve">Sursa: P (cap. 7), cu date noi.</w:t>
      </w:r>
    </w:p>
    <w:p>
      <w:pPr>
        <w:pStyle w:val="Compact"/>
        <w:numPr>
          <w:ilvl w:val="0"/>
          <w:numId w:val="1014"/>
        </w:numPr>
      </w:pPr>
      <w:r>
        <w:rPr>
          <w:b/>
          <w:bCs/>
        </w:rPr>
        <w:t xml:space="preserve">Occam, 10 nov 1962.</w:t>
      </w:r>
      <w:r>
        <w:t xml:space="preserve"> </w:t>
      </w:r>
      <w:r>
        <w:t xml:space="preserve">Lindquist găsește în notițele lui Sayre planul de preluare a gazdei. Tace.</w:t>
      </w:r>
      <w:r>
        <w:t xml:space="preserve"> </w:t>
      </w:r>
      <w:r>
        <w:rPr>
          <w:i/>
          <w:iCs/>
        </w:rPr>
        <w:t xml:space="preserve">Sursa: N.</w:t>
      </w:r>
    </w:p>
    <w:p>
      <w:pPr>
        <w:pStyle w:val="Compact"/>
        <w:numPr>
          <w:ilvl w:val="0"/>
          <w:numId w:val="1014"/>
        </w:numPr>
      </w:pPr>
      <w:r>
        <w:rPr>
          <w:b/>
          <w:bCs/>
        </w:rPr>
        <w:t xml:space="preserve">Pittsburgh, 3 dec.</w:t>
      </w:r>
      <w:r>
        <w:t xml:space="preserve"> </w:t>
      </w:r>
      <w:r>
        <w:t xml:space="preserve">Planificarea. Vanessa Ngo e „ochiul din interior” al lui Isaac, deocamdată fără nume.</w:t>
      </w:r>
      <w:r>
        <w:t xml:space="preserve"> </w:t>
      </w:r>
      <w:r>
        <w:rPr>
          <w:i/>
          <w:iCs/>
        </w:rPr>
        <w:t xml:space="preserve">Sursa: R (cap. 10).</w:t>
      </w:r>
    </w:p>
    <w:p>
      <w:pPr>
        <w:pStyle w:val="Compact"/>
        <w:numPr>
          <w:ilvl w:val="0"/>
          <w:numId w:val="1014"/>
        </w:numPr>
      </w:pPr>
      <w:r>
        <w:rPr>
          <w:b/>
          <w:bCs/>
        </w:rPr>
        <w:t xml:space="preserve">Baltimore, 4 dec.</w:t>
      </w:r>
      <w:r>
        <w:t xml:space="preserve"> </w:t>
      </w:r>
      <w:r>
        <w:t xml:space="preserve">Roya îl găsește pe Eddie, 93 de ani, citindu-le copiilor</w:t>
      </w:r>
      <w:r>
        <w:t xml:space="preserve"> </w:t>
      </w:r>
      <w:r>
        <w:rPr>
          <w:i/>
          <w:iCs/>
        </w:rPr>
        <w:t xml:space="preserve">The Velveteen Rabbit</w:t>
      </w:r>
      <w:r>
        <w:t xml:space="preserve">. El știe cine e ea. „Mai e cineva aici cu mine.”</w:t>
      </w:r>
      <w:r>
        <w:t xml:space="preserve"> </w:t>
      </w:r>
      <w:r>
        <w:rPr>
          <w:i/>
          <w:iCs/>
        </w:rPr>
        <w:t xml:space="preserve">Sursa: R (scena din cap. 36/40, mutată în față).</w:t>
      </w:r>
    </w:p>
    <w:p>
      <w:pPr>
        <w:pStyle w:val="Compact"/>
        <w:numPr>
          <w:ilvl w:val="0"/>
          <w:numId w:val="1014"/>
        </w:numPr>
      </w:pPr>
      <w:r>
        <w:rPr>
          <w:b/>
          <w:bCs/>
        </w:rPr>
        <w:t xml:space="preserve">Langley, 12 nov 1962.</w:t>
      </w:r>
      <w:r>
        <w:t xml:space="preserve"> </w:t>
      </w:r>
      <w:r>
        <w:t xml:space="preserve">Aldrich îi dă lui Lindquist termenul. Eddie află ce rol are.</w:t>
      </w:r>
      <w:r>
        <w:t xml:space="preserve"> </w:t>
      </w:r>
      <w:r>
        <w:rPr>
          <w:b/>
          <w:bCs/>
        </w:rPr>
        <w:t xml:space="preserve">Punctul de cotitură I:</w:t>
      </w:r>
      <w:r>
        <w:t xml:space="preserve"> </w:t>
      </w:r>
      <w:r>
        <w:t xml:space="preserve">Eddie acceptă, ca pedeapsă pentru Essex.</w:t>
      </w:r>
      <w:r>
        <w:t xml:space="preserve"> </w:t>
      </w:r>
      <w:r>
        <w:rPr>
          <w:i/>
          <w:iCs/>
        </w:rPr>
        <w:t xml:space="preserve">Sursa: R.</w:t>
      </w:r>
    </w:p>
    <w:bookmarkEnd w:id="21"/>
    <w:bookmarkStart w:id="22" w:name="X9c97f3b68f54e40b62aee6ea5b78f1ebe459ba7"/>
    <w:p>
      <w:pPr>
        <w:pStyle w:val="Heading2"/>
      </w:pPr>
      <w:r>
        <w:t xml:space="preserve">Actul II: Gazda (cap. 12–26, ~38.000 de cuvinte)</w:t>
      </w:r>
    </w:p>
    <w:p>
      <w:pPr>
        <w:pStyle w:val="Compact"/>
        <w:numPr>
          <w:ilvl w:val="0"/>
          <w:numId w:val="1015"/>
        </w:numPr>
      </w:pPr>
      <w:r>
        <w:rPr>
          <w:b/>
          <w:bCs/>
        </w:rPr>
        <w:t xml:space="preserve">Building 9, 6 dec, 02:01.</w:t>
      </w:r>
      <w:r>
        <w:t xml:space="preserve"> </w:t>
      </w:r>
      <w:r>
        <w:t xml:space="preserve">Intrarea. Eddie, la 93 de ani, în dubă cu Isaac.</w:t>
      </w:r>
      <w:r>
        <w:t xml:space="preserve"> </w:t>
      </w:r>
      <w:r>
        <w:rPr>
          <w:i/>
          <w:iCs/>
        </w:rPr>
        <w:t xml:space="preserve">Sursa: P (cap. 16).</w:t>
      </w:r>
    </w:p>
    <w:p>
      <w:pPr>
        <w:pStyle w:val="Compact"/>
        <w:numPr>
          <w:ilvl w:val="0"/>
          <w:numId w:val="1015"/>
        </w:numPr>
      </w:pPr>
      <w:r>
        <w:rPr>
          <w:b/>
          <w:bCs/>
        </w:rPr>
        <w:t xml:space="preserve">Occam, 15 nov 1962, 05:47.</w:t>
      </w:r>
      <w:r>
        <w:t xml:space="preserve"> </w:t>
      </w:r>
      <w:r>
        <w:t xml:space="preserve">Extracția lui Sayre.</w:t>
      </w:r>
      <w:r>
        <w:t xml:space="preserve"> </w:t>
      </w:r>
      <w:r>
        <w:rPr>
          <w:i/>
          <w:iCs/>
        </w:rPr>
        <w:t xml:space="preserve">Sursa: P (cap. 11–12), condensat.</w:t>
      </w:r>
    </w:p>
    <w:p>
      <w:pPr>
        <w:pStyle w:val="Compact"/>
        <w:numPr>
          <w:ilvl w:val="0"/>
          <w:numId w:val="1015"/>
        </w:numPr>
      </w:pPr>
      <w:r>
        <w:rPr>
          <w:b/>
          <w:bCs/>
        </w:rPr>
        <w:t xml:space="preserve">Building 9, 02:08.</w:t>
      </w:r>
      <w:r>
        <w:t xml:space="preserve"> </w:t>
      </w:r>
      <w:r>
        <w:t xml:space="preserve">Primul contact cu fragmentele. Pari apare prin jocul de criptare.</w:t>
      </w:r>
      <w:r>
        <w:t xml:space="preserve"> </w:t>
      </w:r>
      <w:r>
        <w:rPr>
          <w:i/>
          <w:iCs/>
        </w:rPr>
        <w:t xml:space="preserve">Sursa: P (cap. 19 + cap. 14 din 8.4).</w:t>
      </w:r>
    </w:p>
    <w:p>
      <w:pPr>
        <w:pStyle w:val="Compact"/>
        <w:numPr>
          <w:ilvl w:val="0"/>
          <w:numId w:val="1015"/>
        </w:numPr>
      </w:pPr>
      <w:r>
        <w:rPr>
          <w:b/>
          <w:bCs/>
        </w:rPr>
        <w:t xml:space="preserve">Occam, 15 nov, 09:30.</w:t>
      </w:r>
      <w:r>
        <w:t xml:space="preserve"> </w:t>
      </w:r>
      <w:r>
        <w:t xml:space="preserve">Telefonul unei voci moarte. Sayre vorbește din aparat și cere gazda</w:t>
      </w:r>
      <w:r>
        <w:t xml:space="preserve"> </w:t>
      </w:r>
      <w:r>
        <w:rPr>
          <w:i/>
          <w:iCs/>
        </w:rPr>
        <w:t xml:space="preserve">acum</w:t>
      </w:r>
      <w:r>
        <w:t xml:space="preserve">.</w:t>
      </w:r>
      <w:r>
        <w:t xml:space="preserve"> </w:t>
      </w:r>
      <w:r>
        <w:rPr>
          <w:i/>
          <w:iCs/>
        </w:rPr>
        <w:t xml:space="preserve">Sursa: R (cap. 13).</w:t>
      </w:r>
    </w:p>
    <w:p>
      <w:pPr>
        <w:pStyle w:val="Compact"/>
        <w:numPr>
          <w:ilvl w:val="0"/>
          <w:numId w:val="1015"/>
        </w:numPr>
      </w:pPr>
      <w:r>
        <w:rPr>
          <w:b/>
          <w:bCs/>
        </w:rPr>
        <w:t xml:space="preserve">Building 9, 02:15.</w:t>
      </w:r>
      <w:r>
        <w:t xml:space="preserve"> </w:t>
      </w:r>
      <w:r>
        <w:t xml:space="preserve">Capcana lui Lund. Isaac se conectează ca să-i acopere pe ceilalți.</w:t>
      </w:r>
      <w:r>
        <w:t xml:space="preserve"> </w:t>
      </w:r>
      <w:r>
        <w:rPr>
          <w:i/>
          <w:iCs/>
        </w:rPr>
        <w:t xml:space="preserve">Sursa: R (cap. 21), fără Geneva.</w:t>
      </w:r>
    </w:p>
    <w:p>
      <w:pPr>
        <w:pStyle w:val="Compact"/>
        <w:numPr>
          <w:ilvl w:val="0"/>
          <w:numId w:val="1015"/>
        </w:numPr>
      </w:pPr>
      <w:r>
        <w:rPr>
          <w:b/>
          <w:bCs/>
        </w:rPr>
        <w:t xml:space="preserve">Occam, 15 nov, 13:45.</w:t>
      </w:r>
      <w:r>
        <w:t xml:space="preserve"> </w:t>
      </w:r>
      <w:r>
        <w:t xml:space="preserve">Camera lui Eddie, seringile K-7. „Twenty years of carrying the Essex’s dead.”</w:t>
      </w:r>
      <w:r>
        <w:t xml:space="preserve"> </w:t>
      </w:r>
      <w:r>
        <w:rPr>
          <w:i/>
          <w:iCs/>
        </w:rPr>
        <w:t xml:space="preserve">Sursa: P (cap. 20).</w:t>
      </w:r>
    </w:p>
    <w:p>
      <w:pPr>
        <w:pStyle w:val="Compact"/>
        <w:numPr>
          <w:ilvl w:val="0"/>
          <w:numId w:val="1015"/>
        </w:numPr>
      </w:pPr>
      <w:r>
        <w:rPr>
          <w:b/>
          <w:bCs/>
        </w:rPr>
        <w:t xml:space="preserve">Building 9, 02:22.</w:t>
      </w:r>
      <w:r>
        <w:t xml:space="preserve"> </w:t>
      </w:r>
      <w:r>
        <w:t xml:space="preserve">Isaac moare. Roya fuge cu o fiolă, dar</w:t>
      </w:r>
      <w:r>
        <w:t xml:space="preserve"> </w:t>
      </w:r>
      <w:r>
        <w:rPr>
          <w:i/>
          <w:iCs/>
        </w:rPr>
        <w:t xml:space="preserve">nu</w:t>
      </w:r>
      <w:r>
        <w:t xml:space="preserve"> </w:t>
      </w:r>
      <w:r>
        <w:t xml:space="preserve">cu Pari. Aldrich află de existența Cheii.</w:t>
      </w:r>
      <w:r>
        <w:t xml:space="preserve"> </w:t>
      </w:r>
      <w:r>
        <w:rPr>
          <w:i/>
          <w:iCs/>
        </w:rPr>
        <w:t xml:space="preserve">Sursa: R (cap. 23 + 27).</w:t>
      </w:r>
    </w:p>
    <w:p>
      <w:pPr>
        <w:pStyle w:val="Compact"/>
        <w:numPr>
          <w:ilvl w:val="0"/>
          <w:numId w:val="1015"/>
        </w:numPr>
      </w:pPr>
      <w:r>
        <w:rPr>
          <w:b/>
          <w:bCs/>
        </w:rPr>
        <w:t xml:space="preserve">Occam, 15 nov, 14:00–14:30.</w:t>
      </w:r>
      <w:r>
        <w:t xml:space="preserve"> </w:t>
      </w:r>
      <w:r>
        <w:t xml:space="preserve">Sabotajul lui Lindquist, incendiul, transferul întrerupt Sayre → Eddie. Muffin îl scoate pe Eddie afară. Evelyn moare.</w:t>
      </w:r>
      <w:r>
        <w:t xml:space="preserve"> </w:t>
      </w:r>
      <w:r>
        <w:rPr>
          <w:b/>
          <w:bCs/>
        </w:rPr>
        <w:t xml:space="preserve">Punctul de mijloc al cărții.</w:t>
      </w:r>
      <w:r>
        <w:t xml:space="preserve"> </w:t>
      </w:r>
      <w:r>
        <w:rPr>
          <w:i/>
          <w:iCs/>
        </w:rPr>
        <w:t xml:space="preserve">Sursa: R (cap. 22, 24, 26), Muffin fără „materializare”.</w:t>
      </w:r>
    </w:p>
    <w:p>
      <w:pPr>
        <w:pStyle w:val="Compact"/>
        <w:numPr>
          <w:ilvl w:val="0"/>
          <w:numId w:val="1015"/>
        </w:numPr>
      </w:pPr>
      <w:r>
        <w:rPr>
          <w:b/>
          <w:bCs/>
        </w:rPr>
        <w:t xml:space="preserve">Pennsylvania, 6–7 dec.</w:t>
      </w:r>
      <w:r>
        <w:t xml:space="preserve"> </w:t>
      </w:r>
      <w:r>
        <w:t xml:space="preserve">Fuga. Eddie e epuizat și vorbește în somn</w:t>
      </w:r>
      <w:r>
        <w:t xml:space="preserve"> </w:t>
      </w:r>
      <w:r>
        <w:rPr>
          <w:i/>
          <w:iCs/>
        </w:rPr>
        <w:t xml:space="preserve">cu vocea lui Sayre</w:t>
      </w:r>
      <w:r>
        <w:t xml:space="preserve">.</w:t>
      </w:r>
      <w:r>
        <w:t xml:space="preserve"> </w:t>
      </w:r>
      <w:r>
        <w:rPr>
          <w:i/>
          <w:iCs/>
        </w:rPr>
        <w:t xml:space="preserve">Sursa: N.</w:t>
      </w:r>
    </w:p>
    <w:p>
      <w:pPr>
        <w:pStyle w:val="Compact"/>
        <w:numPr>
          <w:ilvl w:val="0"/>
          <w:numId w:val="1015"/>
        </w:numPr>
      </w:pPr>
      <w:r>
        <w:rPr>
          <w:b/>
          <w:bCs/>
        </w:rPr>
        <w:t xml:space="preserve">Philadelphia, nov 1962.</w:t>
      </w:r>
      <w:r>
        <w:t xml:space="preserve"> </w:t>
      </w:r>
      <w:r>
        <w:t xml:space="preserve">Eddie într-o cameră de motel: televizor cu ninsoare pe ecran, două voci în cap, câinele lângă el.</w:t>
      </w:r>
      <w:r>
        <w:t xml:space="preserve"> </w:t>
      </w:r>
      <w:r>
        <w:rPr>
          <w:i/>
          <w:iCs/>
        </w:rPr>
        <w:t xml:space="preserve">Sursa: P (cap. 25).</w:t>
      </w:r>
    </w:p>
    <w:p>
      <w:pPr>
        <w:pStyle w:val="Compact"/>
        <w:numPr>
          <w:ilvl w:val="0"/>
          <w:numId w:val="1015"/>
        </w:numPr>
      </w:pPr>
      <w:r>
        <w:rPr>
          <w:b/>
          <w:bCs/>
        </w:rPr>
        <w:t xml:space="preserve">Camden, Maine, 9 dec.</w:t>
      </w:r>
      <w:r>
        <w:t xml:space="preserve"> </w:t>
      </w:r>
      <w:r>
        <w:t xml:space="preserve">Casa Lindquist. Caseta 2: Sayre și-a falsificat consimțământul și voia să devină rețeaua.</w:t>
      </w:r>
      <w:r>
        <w:t xml:space="preserve"> </w:t>
      </w:r>
      <w:r>
        <w:rPr>
          <w:i/>
          <w:iCs/>
        </w:rPr>
        <w:t xml:space="preserve">Sursa: R (cap. 28–29), fără „capcana cuantică”.</w:t>
      </w:r>
    </w:p>
    <w:p>
      <w:pPr>
        <w:pStyle w:val="Compact"/>
        <w:numPr>
          <w:ilvl w:val="0"/>
          <w:numId w:val="1015"/>
        </w:numPr>
      </w:pPr>
      <w:r>
        <w:rPr>
          <w:b/>
          <w:bCs/>
        </w:rPr>
        <w:t xml:space="preserve">Maine, 15 dec 1962.</w:t>
      </w:r>
      <w:r>
        <w:t xml:space="preserve"> </w:t>
      </w:r>
      <w:r>
        <w:t xml:space="preserve">Ultima noapte a lui Lindquist: ascunde arhiva și pune fiola lui Sayre, cu rest, în seif.</w:t>
      </w:r>
      <w:r>
        <w:t xml:space="preserve"> </w:t>
      </w:r>
      <w:r>
        <w:rPr>
          <w:i/>
          <w:iCs/>
        </w:rPr>
        <w:t xml:space="preserve">Sursa: N.</w:t>
      </w:r>
    </w:p>
    <w:p>
      <w:pPr>
        <w:pStyle w:val="Compact"/>
        <w:numPr>
          <w:ilvl w:val="0"/>
          <w:numId w:val="1015"/>
        </w:numPr>
      </w:pPr>
      <w:r>
        <w:rPr>
          <w:b/>
          <w:bCs/>
        </w:rPr>
        <w:t xml:space="preserve">Pittsburgh, 10 dec.</w:t>
      </w:r>
      <w:r>
        <w:t xml:space="preserve"> </w:t>
      </w:r>
      <w:r>
        <w:t xml:space="preserve">Vanessa Ngo o contactează pe Roya. Aude vocile în date. Trădarea companiei.</w:t>
      </w:r>
      <w:r>
        <w:t xml:space="preserve"> </w:t>
      </w:r>
      <w:r>
        <w:rPr>
          <w:i/>
          <w:iCs/>
        </w:rPr>
        <w:t xml:space="preserve">Sursa: R (Vanessa din cap. 32).</w:t>
      </w:r>
    </w:p>
    <w:p>
      <w:pPr>
        <w:pStyle w:val="Compact"/>
        <w:numPr>
          <w:ilvl w:val="0"/>
          <w:numId w:val="1015"/>
        </w:numPr>
      </w:pPr>
      <w:r>
        <w:rPr>
          <w:b/>
          <w:bCs/>
        </w:rPr>
        <w:t xml:space="preserve">Baltimore / Pittsburgh, 11–12 dec.</w:t>
      </w:r>
      <w:r>
        <w:t xml:space="preserve"> </w:t>
      </w:r>
      <w:r>
        <w:t xml:space="preserve">Lund îl răpește pe Eddie. Aldrich: „Sayre e în el. Am nevoie de Sayre ca să intru.”</w:t>
      </w:r>
      <w:r>
        <w:t xml:space="preserve"> </w:t>
      </w:r>
      <w:r>
        <w:rPr>
          <w:i/>
          <w:iCs/>
        </w:rPr>
        <w:t xml:space="preserve">Sursa: N.</w:t>
      </w:r>
    </w:p>
    <w:p>
      <w:pPr>
        <w:pStyle w:val="Compact"/>
        <w:numPr>
          <w:ilvl w:val="0"/>
          <w:numId w:val="1015"/>
        </w:numPr>
      </w:pPr>
      <w:r>
        <w:rPr>
          <w:b/>
          <w:bCs/>
        </w:rPr>
        <w:t xml:space="preserve">Turnul Mindbridge, 13 dec.</w:t>
      </w:r>
      <w:r>
        <w:t xml:space="preserve"> </w:t>
      </w:r>
      <w:r>
        <w:t xml:space="preserve">Aldrich și Eddie față în față. Aldrich-gazda, Sayre-oaspetele.</w:t>
      </w:r>
      <w:r>
        <w:t xml:space="preserve"> </w:t>
      </w:r>
      <w:r>
        <w:rPr>
          <w:b/>
          <w:bCs/>
        </w:rPr>
        <w:t xml:space="preserve">Punctul de cotitură II:</w:t>
      </w:r>
      <w:r>
        <w:t xml:space="preserve"> </w:t>
      </w:r>
      <w:r>
        <w:t xml:space="preserve">Sayre se trezește și îi propune lui Aldrich o alianță.</w:t>
      </w:r>
      <w:r>
        <w:t xml:space="preserve"> </w:t>
      </w:r>
      <w:r>
        <w:rPr>
          <w:i/>
          <w:iCs/>
        </w:rPr>
        <w:t xml:space="preserve">Sursa: N (în locul cap. 37 din 8.4).</w:t>
      </w:r>
    </w:p>
    <w:bookmarkEnd w:id="22"/>
    <w:bookmarkStart w:id="23" w:name="X4a17b2887a5cf69d42914ac801a3f969310e566"/>
    <w:p>
      <w:pPr>
        <w:pStyle w:val="Heading2"/>
      </w:pPr>
      <w:r>
        <w:t xml:space="preserve">Actul III: Eliberarea (cap. 27–35, ~23.000 de cuvinte)</w:t>
      </w:r>
    </w:p>
    <w:p>
      <w:pPr>
        <w:pStyle w:val="Compact"/>
        <w:numPr>
          <w:ilvl w:val="0"/>
          <w:numId w:val="1016"/>
        </w:numPr>
      </w:pPr>
      <w:r>
        <w:rPr>
          <w:b/>
          <w:bCs/>
        </w:rPr>
        <w:t xml:space="preserve">New York / lumea, 14–15 dec.</w:t>
      </w:r>
      <w:r>
        <w:t xml:space="preserve"> </w:t>
      </w:r>
      <w:r>
        <w:t xml:space="preserve">Anomalii: Tokyo, Moscova, Beijing, ca știri și fluxuri citite de Vanessa. Rețeaua se zbate.</w:t>
      </w:r>
      <w:r>
        <w:t xml:space="preserve"> </w:t>
      </w:r>
      <w:r>
        <w:rPr>
          <w:i/>
          <w:iCs/>
        </w:rPr>
        <w:t xml:space="preserve">Sursa: R (cap. 30–33), comprimat într-un singur capitol.</w:t>
      </w:r>
    </w:p>
    <w:p>
      <w:pPr>
        <w:pStyle w:val="Compact"/>
        <w:numPr>
          <w:ilvl w:val="0"/>
          <w:numId w:val="1016"/>
        </w:numPr>
      </w:pPr>
      <w:r>
        <w:rPr>
          <w:b/>
          <w:bCs/>
        </w:rPr>
        <w:t xml:space="preserve">Pittsburgh, 15–16 dec.</w:t>
      </w:r>
      <w:r>
        <w:t xml:space="preserve"> </w:t>
      </w:r>
      <w:r>
        <w:t xml:space="preserve">Planul: Cheia Sayre + Protocolul Muffin, o singură încercare. Prețul: eliberare înseamnă că Pari moare definitiv.</w:t>
      </w:r>
      <w:r>
        <w:t xml:space="preserve"> </w:t>
      </w:r>
      <w:r>
        <w:rPr>
          <w:i/>
          <w:iCs/>
        </w:rPr>
        <w:t xml:space="preserve">Sursa: N.</w:t>
      </w:r>
    </w:p>
    <w:p>
      <w:pPr>
        <w:pStyle w:val="Compact"/>
        <w:numPr>
          <w:ilvl w:val="0"/>
          <w:numId w:val="1016"/>
        </w:numPr>
      </w:pPr>
      <w:r>
        <w:rPr>
          <w:b/>
          <w:bCs/>
        </w:rPr>
        <w:t xml:space="preserve">Occam, 1963 (scurt).</w:t>
      </w:r>
      <w:r>
        <w:t xml:space="preserve"> </w:t>
      </w:r>
      <w:r>
        <w:t xml:space="preserve">Eddie îngroapă câinele. Prima oară când Sayre tace o zi întreagă.</w:t>
      </w:r>
      <w:r>
        <w:t xml:space="preserve"> </w:t>
      </w:r>
      <w:r>
        <w:rPr>
          <w:i/>
          <w:iCs/>
        </w:rPr>
        <w:t xml:space="preserve">Sursa: N (tiparul nuvelei).</w:t>
      </w:r>
    </w:p>
    <w:p>
      <w:pPr>
        <w:pStyle w:val="Compact"/>
        <w:numPr>
          <w:ilvl w:val="0"/>
          <w:numId w:val="1016"/>
        </w:numPr>
      </w:pPr>
      <w:r>
        <w:rPr>
          <w:b/>
          <w:bCs/>
        </w:rPr>
        <w:t xml:space="preserve">Turnul Mindbridge, 17 dec, noaptea.</w:t>
      </w:r>
      <w:r>
        <w:t xml:space="preserve"> </w:t>
      </w:r>
      <w:r>
        <w:t xml:space="preserve">Infiltrarea, cu Vanessa din interior.</w:t>
      </w:r>
      <w:r>
        <w:t xml:space="preserve"> </w:t>
      </w:r>
      <w:r>
        <w:rPr>
          <w:i/>
          <w:iCs/>
        </w:rPr>
        <w:t xml:space="preserve">Sursa: N.</w:t>
      </w:r>
    </w:p>
    <w:p>
      <w:pPr>
        <w:pStyle w:val="Compact"/>
        <w:numPr>
          <w:ilvl w:val="0"/>
          <w:numId w:val="1016"/>
        </w:numPr>
      </w:pPr>
      <w:r>
        <w:rPr>
          <w:b/>
          <w:bCs/>
        </w:rPr>
        <w:t xml:space="preserve">Ascensiunea.</w:t>
      </w:r>
      <w:r>
        <w:t xml:space="preserve"> </w:t>
      </w:r>
      <w:r>
        <w:t xml:space="preserve">Aldrich se conectează ca să intre în rețea. Prin Eddie, Sayre încearcă să intre cu el și să-l înghită pe Aldrich.</w:t>
      </w:r>
      <w:r>
        <w:t xml:space="preserve"> </w:t>
      </w:r>
      <w:r>
        <w:rPr>
          <w:i/>
          <w:iCs/>
        </w:rPr>
        <w:t xml:space="preserve">Sursa: N.</w:t>
      </w:r>
    </w:p>
    <w:p>
      <w:pPr>
        <w:pStyle w:val="Compact"/>
        <w:numPr>
          <w:ilvl w:val="0"/>
          <w:numId w:val="1016"/>
        </w:numPr>
      </w:pPr>
      <w:r>
        <w:rPr>
          <w:b/>
          <w:bCs/>
        </w:rPr>
        <w:t xml:space="preserve">Alegerea lui Eddie.</w:t>
      </w:r>
      <w:r>
        <w:t xml:space="preserve"> </w:t>
      </w:r>
      <w:r>
        <w:t xml:space="preserve">Eddie îl ține pe Sayre</w:t>
      </w:r>
      <w:r>
        <w:t xml:space="preserve"> </w:t>
      </w:r>
      <w:r>
        <w:rPr>
          <w:i/>
          <w:iCs/>
        </w:rPr>
        <w:t xml:space="preserve">înăuntru</w:t>
      </w:r>
      <w:r>
        <w:t xml:space="preserve"> </w:t>
      </w:r>
      <w:r>
        <w:t xml:space="preserve">și, odată cu el, pe Aldrich în buclă. Sayre, contaminat de 64 de ani de Eddie, alege să rămână. „Am devenit omul în care am locuit.”</w:t>
      </w:r>
      <w:r>
        <w:t xml:space="preserve"> </w:t>
      </w:r>
      <w:r>
        <w:rPr>
          <w:i/>
          <w:iCs/>
        </w:rPr>
        <w:t xml:space="preserve">Sursa: N.</w:t>
      </w:r>
    </w:p>
    <w:p>
      <w:pPr>
        <w:pStyle w:val="Compact"/>
        <w:numPr>
          <w:ilvl w:val="0"/>
          <w:numId w:val="1016"/>
        </w:numPr>
      </w:pPr>
      <w:r>
        <w:rPr>
          <w:b/>
          <w:bCs/>
        </w:rPr>
        <w:t xml:space="preserve">Pari.</w:t>
      </w:r>
      <w:r>
        <w:t xml:space="preserve"> </w:t>
      </w:r>
      <w:r>
        <w:t xml:space="preserve">Roya rulează Protocolul Muffin: fragmentele se reunesc pentru câteva minute, iar Pari îi vorbește întreagă, ultima dată. Roya apasă. 41.000 de minți se sting, Aldrich odată cu ele.</w:t>
      </w:r>
      <w:r>
        <w:t xml:space="preserve"> </w:t>
      </w:r>
      <w:r>
        <w:rPr>
          <w:i/>
          <w:iCs/>
        </w:rPr>
        <w:t xml:space="preserve">Sursa: R (scenele cu Pari din cap. 38–39).</w:t>
      </w:r>
    </w:p>
    <w:p>
      <w:pPr>
        <w:pStyle w:val="Compact"/>
        <w:numPr>
          <w:ilvl w:val="0"/>
          <w:numId w:val="1016"/>
        </w:numPr>
      </w:pPr>
      <w:r>
        <w:rPr>
          <w:b/>
          <w:bCs/>
        </w:rPr>
        <w:t xml:space="preserve">18–24 dec 2026.</w:t>
      </w:r>
      <w:r>
        <w:t xml:space="preserve"> </w:t>
      </w:r>
      <w:r>
        <w:t xml:space="preserve">Consecințe. Audierea de la ONU e redusă la o singură scenă: Roya depune mărturie, fără discurs triumfal. Eddie trăiește, gol și liniștit.</w:t>
      </w:r>
      <w:r>
        <w:t xml:space="preserve"> </w:t>
      </w:r>
      <w:r>
        <w:rPr>
          <w:i/>
          <w:iCs/>
        </w:rPr>
        <w:t xml:space="preserve">Sursa: R (cap. 34/39).</w:t>
      </w:r>
    </w:p>
    <w:p>
      <w:pPr>
        <w:pStyle w:val="Compact"/>
        <w:numPr>
          <w:ilvl w:val="0"/>
          <w:numId w:val="1016"/>
        </w:numPr>
      </w:pPr>
      <w:r>
        <w:rPr>
          <w:b/>
          <w:bCs/>
        </w:rPr>
        <w:t xml:space="preserve">Iunie 2027 / 2046.</w:t>
      </w:r>
      <w:r>
        <w:t xml:space="preserve"> </w:t>
      </w:r>
      <w:r>
        <w:t xml:space="preserve">Eddie moare în grădina din Baltimore. Coda din 2046: Roya, la 63 de ani, le citește copiilor</w:t>
      </w:r>
      <w:r>
        <w:t xml:space="preserve"> </w:t>
      </w:r>
      <w:r>
        <w:rPr>
          <w:i/>
          <w:iCs/>
        </w:rPr>
        <w:t xml:space="preserve">The Velveteen Rabbit</w:t>
      </w:r>
      <w:r>
        <w:t xml:space="preserve">.</w:t>
      </w:r>
      <w:r>
        <w:t xml:space="preserve"> </w:t>
      </w:r>
      <w:r>
        <w:rPr>
          <w:i/>
          <w:iCs/>
        </w:rPr>
        <w:t xml:space="preserve">Sursa: R (cap. 40 + epilog).</w:t>
      </w:r>
    </w:p>
    <w:bookmarkEnd w:id="23"/>
    <w:bookmarkStart w:id="24" w:name="ce-se-taie-din-8.4"/>
    <w:p>
      <w:pPr>
        <w:pStyle w:val="Heading2"/>
      </w:pPr>
      <w:r>
        <w:t xml:space="preserve">Ce se taie din 8.4</w:t>
      </w:r>
    </w:p>
    <w:p>
      <w:pPr>
        <w:pStyle w:val="Compact"/>
        <w:numPr>
          <w:ilvl w:val="0"/>
          <w:numId w:val="1017"/>
        </w:numPr>
      </w:pPr>
      <w:r>
        <w:t xml:space="preserve">Forja și Pain Protocol (cap. 35–37).</w:t>
      </w:r>
    </w:p>
    <w:p>
      <w:pPr>
        <w:pStyle w:val="Compact"/>
        <w:numPr>
          <w:ilvl w:val="0"/>
          <w:numId w:val="1017"/>
        </w:numPr>
      </w:pPr>
      <w:r>
        <w:t xml:space="preserve">Cele 4 eliberări regionale: Tokyo, Moscova, Beijing, Narita.</w:t>
      </w:r>
    </w:p>
    <w:p>
      <w:pPr>
        <w:pStyle w:val="Compact"/>
        <w:numPr>
          <w:ilvl w:val="0"/>
          <w:numId w:val="1017"/>
        </w:numPr>
      </w:pPr>
      <w:r>
        <w:t xml:space="preserve">A doua sesiune ONU.</w:t>
      </w:r>
    </w:p>
    <w:p>
      <w:pPr>
        <w:pStyle w:val="Compact"/>
        <w:numPr>
          <w:ilvl w:val="0"/>
          <w:numId w:val="1017"/>
        </w:numPr>
      </w:pPr>
      <w:r>
        <w:t xml:space="preserve">Convenția de la Geneva.</w:t>
      </w:r>
    </w:p>
    <w:p>
      <w:pPr>
        <w:pStyle w:val="Compact"/>
        <w:numPr>
          <w:ilvl w:val="0"/>
          <w:numId w:val="1017"/>
        </w:numPr>
      </w:pPr>
      <w:r>
        <w:t xml:space="preserve">Copia lui Vanessa.</w:t>
      </w:r>
    </w:p>
    <w:p>
      <w:pPr>
        <w:pStyle w:val="Compact"/>
        <w:numPr>
          <w:ilvl w:val="0"/>
          <w:numId w:val="1017"/>
        </w:numPr>
      </w:pPr>
      <w:r>
        <w:t xml:space="preserve">„Archive Eternal” ca instituție cu copii.</w:t>
      </w:r>
    </w:p>
    <w:p>
      <w:pPr>
        <w:pStyle w:val="Compact"/>
        <w:numPr>
          <w:ilvl w:val="0"/>
          <w:numId w:val="1017"/>
        </w:numPr>
      </w:pPr>
      <w:r>
        <w:t xml:space="preserve">Discursurile despre „beautiful lie / sublime truth”, care se repetă de peste 10 ori.</w:t>
      </w:r>
    </w:p>
    <w:p>
      <w:pPr>
        <w:pStyle w:val="Compact"/>
        <w:numPr>
          <w:ilvl w:val="0"/>
          <w:numId w:val="1017"/>
        </w:numPr>
      </w:pPr>
      <w:r>
        <w:t xml:space="preserve">Paragrafele duplicate.</w:t>
      </w:r>
    </w:p>
    <w:bookmarkEnd w:id="24"/>
    <w:bookmarkStart w:id="25" w:name="finalul-ales-și-de-ce"/>
    <w:p>
      <w:pPr>
        <w:pStyle w:val="Heading2"/>
      </w:pPr>
      <w:r>
        <w:t xml:space="preserve">Finalul ales și de ce</w:t>
      </w:r>
    </w:p>
    <w:p>
      <w:pPr>
        <w:pStyle w:val="FirstParagraph"/>
      </w:pPr>
      <w:r>
        <w:rPr>
          <w:b/>
          <w:bCs/>
        </w:rPr>
        <w:t xml:space="preserve">Eliberarea e moarte, nu transfigurare, iar dușmanul e învins din interior, de gazda contaminată.</w:t>
      </w:r>
    </w:p>
    <w:p>
      <w:pPr>
        <w:pStyle w:val="Compact"/>
        <w:numPr>
          <w:ilvl w:val="0"/>
          <w:numId w:val="1018"/>
        </w:numPr>
      </w:pPr>
      <w:r>
        <w:t xml:space="preserve">Închide exact arcul nuvelei: oaspetele e învins și transformat de gazdă.</w:t>
      </w:r>
    </w:p>
    <w:p>
      <w:pPr>
        <w:pStyle w:val="Compact"/>
        <w:numPr>
          <w:ilvl w:val="0"/>
          <w:numId w:val="1018"/>
        </w:numPr>
      </w:pPr>
      <w:r>
        <w:t xml:space="preserve">Elimină „deus ex machina Muffin” și victoria prin discurs.</w:t>
      </w:r>
    </w:p>
    <w:p>
      <w:pPr>
        <w:pStyle w:val="Compact"/>
        <w:numPr>
          <w:ilvl w:val="0"/>
          <w:numId w:val="1018"/>
        </w:numPr>
      </w:pPr>
      <w:r>
        <w:t xml:space="preserve">Îi dă lui Roya singura alegere tragică adevărată: s-o piardă pe Pari ca să-i elibereze pe toți.</w:t>
      </w:r>
    </w:p>
    <w:p>
      <w:pPr>
        <w:pStyle w:val="Compact"/>
        <w:numPr>
          <w:ilvl w:val="0"/>
          <w:numId w:val="1018"/>
        </w:numPr>
      </w:pPr>
      <w:r>
        <w:t xml:space="preserve">Are un singur climax, nu trei.</w:t>
      </w:r>
    </w:p>
    <w:p>
      <w:pPr>
        <w:pStyle w:val="Compact"/>
        <w:numPr>
          <w:ilvl w:val="0"/>
          <w:numId w:val="1018"/>
        </w:numPr>
      </w:pPr>
      <w:r>
        <w:t xml:space="preserve">Lasă loc pentru serial: licențiații din Tokyo, Moscova și Beijing au copii proprii ale motorului (fragmente furate, nu minți copiate, deci regula 2 rămâne valabilă).</w:t>
      </w:r>
    </w:p>
    <w:bookmarkEnd w:id="25"/>
    <w:bookmarkEnd w:id="26"/>
    <w:bookmarkStart w:id="27" w:name="filmul"/>
    <w:p>
      <w:pPr>
        <w:pStyle w:val="Heading1"/>
      </w:pPr>
      <w:r>
        <w:t xml:space="preserve">6. Filmul</w:t>
      </w:r>
    </w:p>
    <w:p>
      <w:pPr>
        <w:pStyle w:val="FirstParagraph"/>
      </w:pPr>
      <w:r>
        <w:rPr>
          <w:b/>
          <w:bCs/>
        </w:rPr>
        <w:t xml:space="preserve">Titlu:</w:t>
      </w:r>
      <w:r>
        <w:t xml:space="preserve"> </w:t>
      </w:r>
      <w:r>
        <w:rPr>
          <w:i/>
          <w:iCs/>
        </w:rPr>
        <w:t xml:space="preserve">QUINTESSENCE</w:t>
      </w:r>
      <w:r>
        <w:t xml:space="preserve">. Durata: ~120 de minute.</w:t>
      </w:r>
    </w:p>
    <w:p>
      <w:pPr>
        <w:pStyle w:val="BodyText"/>
      </w:pPr>
      <w:r>
        <w:rPr>
          <w:b/>
          <w:bCs/>
        </w:rPr>
        <w:t xml:space="preserve">Logline:</w:t>
      </w:r>
      <w:r>
        <w:t xml:space="preserve"> </w:t>
      </w:r>
      <w:r>
        <w:t xml:space="preserve">O hackeriță care își caută sora moartă descoperă că IA lumii e făcută din morți și că singurul om care o poate opri e un veteran de 93 de ani care poartă în cap fantoma unui geniu.</w:t>
      </w:r>
    </w:p>
    <w:p>
      <w:pPr>
        <w:pStyle w:val="BodyText"/>
      </w:pPr>
      <w:r>
        <w:rPr>
          <w:b/>
          <w:bCs/>
        </w:rPr>
        <w:t xml:space="preserve">Ce acoperă:</w:t>
      </w:r>
      <w:r>
        <w:t xml:space="preserve"> </w:t>
      </w:r>
      <w:r>
        <w:t xml:space="preserve">tot romanul, comprimat. 2026 e firul principal (~75%). 1962 apare ca flashback-uri lungi, cu o culoare și o granulație diferite.</w:t>
      </w:r>
    </w:p>
    <w:p>
      <w:pPr>
        <w:pStyle w:val="BodyText"/>
      </w:pPr>
      <w:r>
        <w:rPr>
          <w:b/>
          <w:bCs/>
        </w:rPr>
        <w:t xml:space="preserve">Structura:</w:t>
      </w:r>
    </w:p>
    <w:p>
      <w:pPr>
        <w:pStyle w:val="Compact"/>
        <w:numPr>
          <w:ilvl w:val="0"/>
          <w:numId w:val="1019"/>
        </w:numPr>
      </w:pPr>
      <w:r>
        <w:rPr>
          <w:b/>
          <w:bCs/>
        </w:rPr>
        <w:t xml:space="preserve">Actul I (0–30 min):</w:t>
      </w:r>
      <w:r>
        <w:t xml:space="preserve"> </w:t>
      </w:r>
      <w:r>
        <w:t xml:space="preserve">arhiva Occam, fiola lui Pari, Isaac, apoi Eddie la Baltimore. Flashback: recrutarea din 1962.</w:t>
      </w:r>
    </w:p>
    <w:p>
      <w:pPr>
        <w:pStyle w:val="Compact"/>
        <w:numPr>
          <w:ilvl w:val="0"/>
          <w:numId w:val="1019"/>
        </w:numPr>
      </w:pPr>
      <w:r>
        <w:rPr>
          <w:b/>
          <w:bCs/>
        </w:rPr>
        <w:t xml:space="preserve">Actul II (30–85 min):</w:t>
      </w:r>
      <w:r>
        <w:t xml:space="preserve"> </w:t>
      </w:r>
      <w:r>
        <w:t xml:space="preserve">raidul pe Building 9 și moartea lui Isaac. Flashback: extracția și incendiul. Casa din Maine și adevărul despre Sayre. Răpirea lui Eddie.</w:t>
      </w:r>
    </w:p>
    <w:p>
      <w:pPr>
        <w:pStyle w:val="Compact"/>
        <w:numPr>
          <w:ilvl w:val="0"/>
          <w:numId w:val="1019"/>
        </w:numPr>
      </w:pPr>
      <w:r>
        <w:rPr>
          <w:b/>
          <w:bCs/>
        </w:rPr>
        <w:t xml:space="preserve">Actul III (85–120 min):</w:t>
      </w:r>
      <w:r>
        <w:t xml:space="preserve"> </w:t>
      </w:r>
      <w:r>
        <w:t xml:space="preserve">Ascensiunea, alegerea lui Eddie, Roya și Pari, eliberarea. Coda în grădină.</w:t>
      </w:r>
    </w:p>
    <w:p>
      <w:pPr>
        <w:pStyle w:val="FirstParagraph"/>
      </w:pPr>
      <w:r>
        <w:rPr>
          <w:b/>
          <w:bCs/>
        </w:rPr>
        <w:t xml:space="preserve">Ce se taie față de roman:</w:t>
      </w:r>
    </w:p>
    <w:p>
      <w:pPr>
        <w:pStyle w:val="Compact"/>
        <w:numPr>
          <w:ilvl w:val="0"/>
          <w:numId w:val="1020"/>
        </w:numPr>
      </w:pPr>
      <w:r>
        <w:t xml:space="preserve">capitolul cu anomaliile globale (devine un montaj de 60 de secunde);</w:t>
      </w:r>
    </w:p>
    <w:p>
      <w:pPr>
        <w:pStyle w:val="Compact"/>
        <w:numPr>
          <w:ilvl w:val="0"/>
          <w:numId w:val="1020"/>
        </w:numPr>
      </w:pPr>
      <w:r>
        <w:t xml:space="preserve">Ruth Feinberg, comprimată sau contopită cu Lindquist;</w:t>
      </w:r>
    </w:p>
    <w:p>
      <w:pPr>
        <w:pStyle w:val="Compact"/>
        <w:numPr>
          <w:ilvl w:val="0"/>
          <w:numId w:val="1020"/>
        </w:numPr>
      </w:pPr>
      <w:r>
        <w:t xml:space="preserve">Philadelphia 1962.</w:t>
      </w:r>
    </w:p>
    <w:p>
      <w:pPr>
        <w:pStyle w:val="FirstParagraph"/>
      </w:pPr>
      <w:r>
        <w:rPr>
          <w:b/>
          <w:bCs/>
        </w:rPr>
        <w:t xml:space="preserve">Relația cu</w:t>
      </w:r>
      <w:r>
        <w:rPr>
          <w:b/>
          <w:bCs/>
        </w:rPr>
        <w:t xml:space="preserve"> </w:t>
      </w:r>
      <w:r>
        <w:rPr>
          <w:b/>
          <w:bCs/>
          <w:i/>
          <w:iCs/>
        </w:rPr>
        <w:t xml:space="preserve">script v16</w:t>
      </w:r>
      <w:r>
        <w:rPr>
          <w:b/>
          <w:bCs/>
        </w:rPr>
        <w:t xml:space="preserve">:</w:t>
      </w:r>
      <w:r>
        <w:t xml:space="preserve"> </w:t>
      </w:r>
      <w:r>
        <w:t xml:space="preserve">se păstrează scenele de tensiune de la Building 9 și ritmul primului act. Personajele din v16 se aliniază la canonul acestei biblii. Un script nou, v17, se scrie</w:t>
      </w:r>
      <w:r>
        <w:t xml:space="preserve"> </w:t>
      </w:r>
      <w:r>
        <w:rPr>
          <w:i/>
          <w:iCs/>
        </w:rPr>
        <w:t xml:space="preserve">după</w:t>
      </w:r>
      <w:r>
        <w:t xml:space="preserve"> </w:t>
      </w:r>
      <w:r>
        <w:t xml:space="preserve">ce romanul ajunge la actul II.</w:t>
      </w:r>
    </w:p>
    <w:p>
      <w:pPr>
        <w:pStyle w:val="BodyText"/>
      </w:pPr>
      <w:r>
        <w:rPr>
          <w:b/>
          <w:bCs/>
        </w:rPr>
        <w:t xml:space="preserve">Casting-concept:</w:t>
      </w:r>
      <w:r>
        <w:t xml:space="preserve"> </w:t>
      </w:r>
      <w:r>
        <w:t xml:space="preserve">Roya: actriță iraniano-americană, 40+ de ani, nu o tânără. Eddie în două epoci: doi actori. Un singur actor face vocea lui Sayre în ambele.</w:t>
      </w:r>
    </w:p>
    <w:bookmarkEnd w:id="27"/>
    <w:bookmarkStart w:id="28" w:name="serialul"/>
    <w:p>
      <w:pPr>
        <w:pStyle w:val="Heading1"/>
      </w:pPr>
      <w:r>
        <w:t xml:space="preserve">7. Serialul</w:t>
      </w:r>
    </w:p>
    <w:p>
      <w:pPr>
        <w:pStyle w:val="FirstParagraph"/>
      </w:pPr>
      <w:r>
        <w:rPr>
          <w:b/>
          <w:bCs/>
        </w:rPr>
        <w:t xml:space="preserve">Titlu de lucru:</w:t>
      </w:r>
      <w:r>
        <w:t xml:space="preserve"> </w:t>
      </w:r>
      <w:r>
        <w:rPr>
          <w:i/>
          <w:iCs/>
        </w:rPr>
        <w:t xml:space="preserve">QUINTESSENCE: ECHOES</w:t>
      </w:r>
      <w:r>
        <w:t xml:space="preserve">. 8 episoade, după roman și film.</w:t>
      </w:r>
    </w:p>
    <w:p>
      <w:pPr>
        <w:pStyle w:val="BodyText"/>
      </w:pPr>
      <w:r>
        <w:rPr>
          <w:b/>
          <w:bCs/>
        </w:rPr>
        <w:t xml:space="preserve">Concept:</w:t>
      </w:r>
      <w:r>
        <w:t xml:space="preserve"> </w:t>
      </w:r>
      <w:r>
        <w:t xml:space="preserve">eliberarea a oprit motorul Mindbridge, dar licențiații (Eternal Systems Tokyo, Lazarus Moscova, Eternal Echo Beijing) au fragmente furate și le reasamblează. Roya și Vanessa Ngo, care acum conduc comisia de investigare, umblă după ecouri. Personajele tăiate din roman primesc locul lor:</w:t>
      </w:r>
      <w:r>
        <w:t xml:space="preserve"> </w:t>
      </w:r>
      <w:r>
        <w:rPr>
          <w:b/>
          <w:bCs/>
        </w:rPr>
        <w:t xml:space="preserve">Yuki Tanaka, Alexei, Ivan Kozlov</w:t>
      </w:r>
      <w:r>
        <w:t xml:space="preserve">.</w:t>
      </w:r>
    </w:p>
    <w:p>
      <w:pPr>
        <w:pStyle w:val="BodyText"/>
      </w:pPr>
      <w:r>
        <w:rPr>
          <w:b/>
          <w:bCs/>
        </w:rPr>
        <w:t xml:space="preserve">Arcul sezonului:</w:t>
      </w:r>
      <w:r>
        <w:t xml:space="preserve"> </w:t>
      </w:r>
      <w:r>
        <w:t xml:space="preserve">fiecare oraș pune altă întrebare morală (memorie, muncă forțată, statul care vrea soldați nemuritori). Finalul sezonului: cineva a extras un om</w:t>
      </w:r>
      <w:r>
        <w:t xml:space="preserve"> </w:t>
      </w:r>
      <w:r>
        <w:rPr>
          <w:i/>
          <w:iCs/>
        </w:rPr>
        <w:t xml:space="preserve">viu</w:t>
      </w:r>
      <w:r>
        <w:t xml:space="preserve">, o încălcare aparentă a regulii 1. Răspunsul e lăsat pentru sezonul 2.</w:t>
      </w:r>
    </w:p>
    <w:p>
      <w:pPr>
        <w:pStyle w:val="BodyText"/>
      </w:pPr>
      <w:r>
        <w:rPr>
          <w:b/>
          <w:bCs/>
        </w:rPr>
        <w:t xml:space="preserve">Sezonul 0 / spin-off (opțional):</w:t>
      </w:r>
      <w:r>
        <w:rPr>
          <w:b/>
          <w:bCs/>
        </w:rPr>
        <w:t xml:space="preserve"> </w:t>
      </w:r>
      <w:r>
        <w:rPr>
          <w:b/>
          <w:bCs/>
          <w:i/>
          <w:iCs/>
        </w:rPr>
        <w:t xml:space="preserve">MINDBRIDGE 1962</w:t>
      </w:r>
      <w:r>
        <w:rPr>
          <w:b/>
          <w:bCs/>
        </w:rPr>
        <w:t xml:space="preserve">.</w:t>
      </w:r>
      <w:r>
        <w:t xml:space="preserve"> </w:t>
      </w:r>
      <w:r>
        <w:t xml:space="preserve">Firul de la Occam, extins în 6 episoade: Aldrich, Lindquist, Sayre, Eddie, Muffin.</w:t>
      </w:r>
    </w:p>
    <w:bookmarkEnd w:id="28"/>
    <w:bookmarkStart w:id="29" w:name="marca"/>
    <w:p>
      <w:pPr>
        <w:pStyle w:val="Heading1"/>
      </w:pPr>
      <w:r>
        <w:t xml:space="preserve">8. Marca</w:t>
      </w:r>
    </w:p>
    <w:p>
      <w:pPr>
        <w:pStyle w:val="FirstParagraph"/>
      </w:pPr>
      <w:r>
        <w:rPr>
          <w:b/>
          <w:bCs/>
        </w:rPr>
        <w:t xml:space="preserve">Umbrela:</w:t>
      </w:r>
      <w:r>
        <w:t xml:space="preserve"> </w:t>
      </w:r>
      <w:r>
        <w:rPr>
          <w:b/>
          <w:bCs/>
        </w:rPr>
        <w:t xml:space="preserve">QUINTESSENCE</w:t>
      </w:r>
      <w:r>
        <w:t xml:space="preserve">. Subtitlul de univers:</w:t>
      </w:r>
      <w:r>
        <w:t xml:space="preserve"> </w:t>
      </w:r>
      <w:r>
        <w:rPr>
          <w:i/>
          <w:iCs/>
        </w:rPr>
        <w:t xml:space="preserve">„The Three Lives”</w:t>
      </w:r>
      <w:r>
        <w:t xml:space="preserve">, un omagiu discret adus nuvelei.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Produs</w:t>
            </w:r>
          </w:p>
        </w:tc>
        <w:tc>
          <w:tcPr/>
          <w:p>
            <w:pPr>
              <w:pStyle w:val="Compact"/>
            </w:pPr>
            <w:r>
              <w:t xml:space="preserve">Titlu</w:t>
            </w:r>
          </w:p>
        </w:tc>
        <w:tc>
          <w:tcPr/>
          <w:p>
            <w:pPr>
              <w:pStyle w:val="Compact"/>
            </w:pPr>
            <w:r>
              <w:t xml:space="preserve">Format</w:t>
            </w:r>
          </w:p>
        </w:tc>
        <w:tc>
          <w:tcPr/>
          <w:p>
            <w:pPr>
              <w:pStyle w:val="Compact"/>
            </w:pPr>
            <w:r>
              <w:t xml:space="preserve">Ordinea</w:t>
            </w:r>
          </w:p>
        </w:tc>
      </w:tr>
      <w:tr>
        <w:tc>
          <w:tcPr/>
          <w:p>
            <w:pPr>
              <w:pStyle w:val="Compact"/>
            </w:pPr>
            <w:r>
              <w:t xml:space="preserve">0</w:t>
            </w:r>
          </w:p>
        </w:tc>
        <w:tc>
          <w:tcPr/>
          <w:p>
            <w:pPr>
              <w:pStyle w:val="Compact"/>
            </w:pPr>
            <w:r>
              <w:rPr>
                <w:i/>
                <w:iCs/>
              </w:rPr>
              <w:t xml:space="preserve">Cele trei existențe ale lui Tiberiu Pop</w:t>
            </w:r>
            <w:r>
              <w:t xml:space="preserve"> </w:t>
            </w:r>
            <w:r>
              <w:t xml:space="preserve">(Andrei Boncea, 1967)</w:t>
            </w:r>
          </w:p>
        </w:tc>
        <w:tc>
          <w:tcPr/>
          <w:p>
            <w:pPr>
              <w:pStyle w:val="Compact"/>
            </w:pPr>
            <w:r>
              <w:t xml:space="preserve">nuvelă reeditată ca bonus în ediția de lux; traducere în engleză</w:t>
            </w:r>
          </w:p>
        </w:tc>
        <w:tc>
          <w:tcPr/>
          <w:p>
            <w:pPr>
              <w:pStyle w:val="Compact"/>
            </w:pPr>
            <w:r>
              <w:t xml:space="preserve">lansare simultană cu romanul</w:t>
            </w:r>
          </w:p>
        </w:tc>
      </w:tr>
      <w:tr>
        <w:tc>
          <w:tcPr/>
          <w:p>
            <w:pPr>
              <w:pStyle w:val="Compact"/>
            </w:pPr>
            <w:r>
              <w:t xml:space="preserve">1</w:t>
            </w:r>
          </w:p>
        </w:tc>
        <w:tc>
          <w:tcPr/>
          <w:p>
            <w:pPr>
              <w:pStyle w:val="Compact"/>
            </w:pPr>
            <w:r>
              <w:rPr>
                <w:b/>
                <w:bCs/>
              </w:rPr>
              <w:t xml:space="preserve">QUINTESSENCE</w:t>
            </w:r>
            <w:r>
              <w:t xml:space="preserve"> </w:t>
            </w:r>
            <w:r>
              <w:t xml:space="preserve">(roman)</w:t>
            </w:r>
          </w:p>
        </w:tc>
        <w:tc>
          <w:tcPr/>
          <w:p>
            <w:pPr>
              <w:pStyle w:val="Compact"/>
            </w:pPr>
            <w:r>
              <w:t xml:space="preserve">~88.000 de cuvinte, în engleză; ediție în română</w:t>
            </w:r>
          </w:p>
        </w:tc>
        <w:tc>
          <w:tcPr/>
          <w:p>
            <w:pPr>
              <w:pStyle w:val="Compact"/>
            </w:pPr>
            <w:r>
              <w:t xml:space="preserve">1</w:t>
            </w:r>
          </w:p>
        </w:tc>
      </w:tr>
      <w:tr>
        <w:tc>
          <w:tcPr/>
          <w:p>
            <w:pPr>
              <w:pStyle w:val="Compact"/>
            </w:pPr>
            <w:r>
              <w:t xml:space="preserve">2</w:t>
            </w:r>
          </w:p>
        </w:tc>
        <w:tc>
          <w:tcPr/>
          <w:p>
            <w:pPr>
              <w:pStyle w:val="Compact"/>
            </w:pPr>
            <w:r>
              <w:rPr>
                <w:b/>
                <w:bCs/>
              </w:rPr>
              <w:t xml:space="preserve">QUINTESSENCE</w:t>
            </w:r>
            <w:r>
              <w:t xml:space="preserve"> </w:t>
            </w:r>
            <w:r>
              <w:t xml:space="preserve">(film)</w:t>
            </w:r>
          </w:p>
        </w:tc>
        <w:tc>
          <w:tcPr/>
          <w:p>
            <w:pPr>
              <w:pStyle w:val="Compact"/>
            </w:pPr>
            <w:r>
              <w:t xml:space="preserve">lungmetraj</w:t>
            </w:r>
          </w:p>
        </w:tc>
        <w:tc>
          <w:tcPr/>
          <w:p>
            <w:pPr>
              <w:pStyle w:val="Compact"/>
            </w:pPr>
            <w:r>
              <w:t xml:space="preserve">2 (pitch după roman, cu romanul ca IP)</w:t>
            </w:r>
          </w:p>
        </w:tc>
      </w:tr>
      <w:tr>
        <w:tc>
          <w:tcPr/>
          <w:p>
            <w:pPr>
              <w:pStyle w:val="Compact"/>
            </w:pPr>
            <w:r>
              <w:t xml:space="preserve">3</w:t>
            </w:r>
          </w:p>
        </w:tc>
        <w:tc>
          <w:tcPr/>
          <w:p>
            <w:pPr>
              <w:pStyle w:val="Compact"/>
            </w:pPr>
            <w:r>
              <w:rPr>
                <w:b/>
                <w:bCs/>
              </w:rPr>
              <w:t xml:space="preserve">QUINTESSENCE: ECHOES</w:t>
            </w:r>
          </w:p>
        </w:tc>
        <w:tc>
          <w:tcPr/>
          <w:p>
            <w:pPr>
              <w:pStyle w:val="Compact"/>
            </w:pPr>
            <w:r>
              <w:t xml:space="preserve">serial, 8 episoade</w:t>
            </w:r>
          </w:p>
        </w:tc>
        <w:tc>
          <w:tcPr/>
          <w:p>
            <w:pPr>
              <w:pStyle w:val="Compact"/>
            </w:pPr>
            <w:r>
              <w:t xml:space="preserve">3</w:t>
            </w:r>
          </w:p>
        </w:tc>
      </w:tr>
      <w:tr>
        <w:tc>
          <w:tcPr/>
          <w:p>
            <w:pPr>
              <w:pStyle w:val="Compact"/>
            </w:pPr>
            <w:r>
              <w:t xml:space="preserve">4</w:t>
            </w:r>
          </w:p>
        </w:tc>
        <w:tc>
          <w:tcPr/>
          <w:p>
            <w:pPr>
              <w:pStyle w:val="Compact"/>
            </w:pPr>
            <w:r>
              <w:rPr>
                <w:b/>
                <w:bCs/>
              </w:rPr>
              <w:t xml:space="preserve">MINDBRIDGE 1952</w:t>
            </w:r>
            <w:r>
              <w:t xml:space="preserve"> </w:t>
            </w:r>
            <w:r>
              <w:t xml:space="preserve">(prequel)</w:t>
            </w:r>
          </w:p>
        </w:tc>
        <w:tc>
          <w:tcPr/>
          <w:p>
            <w:pPr>
              <w:pStyle w:val="Compact"/>
            </w:pPr>
            <w:r>
              <w:t xml:space="preserve">nuvelă sau roman scurt: Coreea, K-7, Essex, recrutarea lui Eddie</w:t>
            </w:r>
          </w:p>
        </w:tc>
        <w:tc>
          <w:tcPr/>
          <w:p>
            <w:pPr>
              <w:pStyle w:val="Compact"/>
            </w:pPr>
            <w:r>
              <w:t xml:space="preserve">se poate scrie între 1 și 2, util la pitch</w:t>
            </w:r>
          </w:p>
        </w:tc>
      </w:tr>
      <w:tr>
        <w:tc>
          <w:tcPr/>
          <w:p>
            <w:pPr>
              <w:pStyle w:val="Compact"/>
            </w:pPr>
            <w:r>
              <w:t xml:space="preserve">5</w:t>
            </w:r>
          </w:p>
        </w:tc>
        <w:tc>
          <w:tcPr/>
          <w:p>
            <w:pPr>
              <w:pStyle w:val="Compact"/>
            </w:pPr>
            <w:r>
              <w:t xml:space="preserve">Transmedia</w:t>
            </w:r>
          </w:p>
        </w:tc>
        <w:tc>
          <w:tcPr/>
          <w:p>
            <w:pPr>
              <w:pStyle w:val="Compact"/>
            </w:pPr>
            <w:r>
              <w:t xml:space="preserve">site-ul „Mindbridge Wellness” fals; casetele lui Lindquist ca podcast audio (ElevenLabs); pachetul Brand Kit</w:t>
            </w:r>
          </w:p>
        </w:tc>
        <w:tc>
          <w:tcPr/>
          <w:p>
            <w:pPr>
              <w:pStyle w:val="Compact"/>
            </w:pPr>
            <w:r>
              <w:t xml:space="preserve">odată cu romanul</w:t>
            </w:r>
          </w:p>
        </w:tc>
      </w:tr>
    </w:tbl>
    <w:p>
      <w:pPr>
        <w:pStyle w:val="BodyText"/>
      </w:pPr>
      <w:r>
        <w:rPr>
          <w:b/>
          <w:bCs/>
        </w:rPr>
        <w:t xml:space="preserve">Reguli de naming:</w:t>
      </w:r>
    </w:p>
    <w:p>
      <w:pPr>
        <w:pStyle w:val="Compact"/>
        <w:numPr>
          <w:ilvl w:val="0"/>
          <w:numId w:val="1021"/>
        </w:numPr>
      </w:pPr>
      <w:r>
        <w:t xml:space="preserve">„Quintessence” = IA și marca. „Mindbridge” = compania și proiectul CIA.</w:t>
      </w:r>
    </w:p>
    <w:p>
      <w:pPr>
        <w:pStyle w:val="Compact"/>
        <w:numPr>
          <w:ilvl w:val="0"/>
          <w:numId w:val="1021"/>
        </w:numPr>
      </w:pPr>
      <w:r>
        <w:t xml:space="preserve">„Occam” = institutul. „Protocolul Muffin” = numele cheii.</w:t>
      </w:r>
    </w:p>
    <w:p>
      <w:pPr>
        <w:pStyle w:val="Compact"/>
        <w:numPr>
          <w:ilvl w:val="0"/>
          <w:numId w:val="1021"/>
        </w:numPr>
      </w:pPr>
      <w:r>
        <w:t xml:space="preserve">Fără „Eternal Echo” în roman.</w:t>
      </w:r>
    </w:p>
    <w:p>
      <w:pPr>
        <w:pStyle w:val="Compact"/>
        <w:numPr>
          <w:ilvl w:val="0"/>
          <w:numId w:val="1021"/>
        </w:numPr>
      </w:pPr>
      <w:r>
        <w:t xml:space="preserve">Prequel-ul din 1952 se numește MINDBRIDGE, ca să nu se confunde cu produsul principal.</w:t>
      </w:r>
    </w:p>
    <w:bookmarkEnd w:id="29"/>
    <w:bookmarkStart w:id="30" w:name="Xec33f25839262b721062e9fccfd4b570404a92b"/>
    <w:p>
      <w:pPr>
        <w:pStyle w:val="Heading1"/>
      </w:pPr>
      <w:r>
        <w:t xml:space="preserve">9. Decizii luate de mine și de ce (Andrei poate respinge oricare)</w:t>
      </w:r>
    </w:p>
    <w:p>
      <w:pPr>
        <w:pStyle w:val="Compact"/>
        <w:numPr>
          <w:ilvl w:val="0"/>
          <w:numId w:val="1022"/>
        </w:numPr>
      </w:pPr>
      <w:r>
        <w:rPr>
          <w:b/>
          <w:bCs/>
        </w:rPr>
        <w:t xml:space="preserve">Eddie e gazda lui Sayre.</w:t>
      </w:r>
      <w:r>
        <w:t xml:space="preserve"> </w:t>
      </w:r>
      <w:r>
        <w:t xml:space="preserve">Aduce arcul nuvelei în centru și explică de ce trăiește și de ce aude o voce.</w:t>
      </w:r>
    </w:p>
    <w:p>
      <w:pPr>
        <w:pStyle w:val="Compact"/>
        <w:numPr>
          <w:ilvl w:val="0"/>
          <w:numId w:val="1022"/>
        </w:numPr>
      </w:pPr>
      <w:r>
        <w:rPr>
          <w:b/>
          <w:bCs/>
        </w:rPr>
        <w:t xml:space="preserve">Sayre e manipulator, nu sfânt.</w:t>
      </w:r>
      <w:r>
        <w:t xml:space="preserve"> </w:t>
      </w:r>
      <w:r>
        <w:t xml:space="preserve">E Tiberiu Pop, un antagonist mai bun.</w:t>
      </w:r>
    </w:p>
    <w:p>
      <w:pPr>
        <w:pStyle w:val="Compact"/>
        <w:numPr>
          <w:ilvl w:val="0"/>
          <w:numId w:val="1022"/>
        </w:numPr>
      </w:pPr>
      <w:r>
        <w:rPr>
          <w:b/>
          <w:bCs/>
        </w:rPr>
        <w:t xml:space="preserve">Muffin e primul vas, fără puteri.</w:t>
      </w:r>
      <w:r>
        <w:t xml:space="preserve"> </w:t>
      </w:r>
      <w:r>
        <w:t xml:space="preserve">Elimină deus ex machina și respectă nuvela.</w:t>
      </w:r>
    </w:p>
    <w:p>
      <w:pPr>
        <w:pStyle w:val="Compact"/>
        <w:numPr>
          <w:ilvl w:val="0"/>
          <w:numId w:val="1022"/>
        </w:numPr>
      </w:pPr>
      <w:r>
        <w:rPr>
          <w:b/>
          <w:bCs/>
        </w:rPr>
        <w:t xml:space="preserve">Regulile:</w:t>
      </w:r>
      <w:r>
        <w:t xml:space="preserve"> </w:t>
      </w:r>
      <w:r>
        <w:t xml:space="preserve">extracția doar la moarte, fără copii, eliberarea o singură dată înseamnă moarte. Taie toate contradicțiile.</w:t>
      </w:r>
    </w:p>
    <w:p>
      <w:pPr>
        <w:pStyle w:val="Compact"/>
        <w:numPr>
          <w:ilvl w:val="0"/>
          <w:numId w:val="1022"/>
        </w:numPr>
      </w:pPr>
      <w:r>
        <w:rPr>
          <w:b/>
          <w:bCs/>
        </w:rPr>
        <w:t xml:space="preserve">Un singur antagonist: Aldrich, aflat în a treia gazdă.</w:t>
      </w:r>
      <w:r>
        <w:t xml:space="preserve"> </w:t>
      </w:r>
      <w:r>
        <w:t xml:space="preserve">Generalul din 8.4 e contopit în el. Dispar Forja și al doilea climax.</w:t>
      </w:r>
    </w:p>
    <w:p>
      <w:pPr>
        <w:pStyle w:val="Compact"/>
        <w:numPr>
          <w:ilvl w:val="0"/>
          <w:numId w:val="1022"/>
        </w:numPr>
      </w:pPr>
      <w:r>
        <w:rPr>
          <w:b/>
          <w:bCs/>
        </w:rPr>
        <w:t xml:space="preserve">41.000 de minți</w:t>
      </w:r>
      <w:r>
        <w:t xml:space="preserve">, un singur număr.</w:t>
      </w:r>
    </w:p>
    <w:p>
      <w:pPr>
        <w:pStyle w:val="Compact"/>
        <w:numPr>
          <w:ilvl w:val="0"/>
          <w:numId w:val="1022"/>
        </w:numPr>
      </w:pPr>
      <w:r>
        <w:rPr>
          <w:b/>
          <w:bCs/>
        </w:rPr>
        <w:t xml:space="preserve">Decembrie 2026 (2–24),</w:t>
      </w:r>
      <w:r>
        <w:t xml:space="preserve"> </w:t>
      </w:r>
      <w:r>
        <w:t xml:space="preserve">cu climaxul pe 17 dec. Calendarul verificat.</w:t>
      </w:r>
    </w:p>
    <w:p>
      <w:pPr>
        <w:pStyle w:val="Compact"/>
        <w:numPr>
          <w:ilvl w:val="0"/>
          <w:numId w:val="1022"/>
        </w:numPr>
      </w:pPr>
      <w:r>
        <w:rPr>
          <w:b/>
          <w:bCs/>
        </w:rPr>
        <w:t xml:space="preserve">Isaac moare în noaptea raidului</w:t>
      </w:r>
      <w:r>
        <w:t xml:space="preserve">, definitiv.</w:t>
      </w:r>
    </w:p>
    <w:p>
      <w:pPr>
        <w:pStyle w:val="Compact"/>
        <w:numPr>
          <w:ilvl w:val="0"/>
          <w:numId w:val="1022"/>
        </w:numPr>
      </w:pPr>
      <w:r>
        <w:rPr>
          <w:b/>
          <w:bCs/>
        </w:rPr>
        <w:t xml:space="preserve">Tokyo, Moscova și Beijing ies din roman</w:t>
      </w:r>
      <w:r>
        <w:t xml:space="preserve"> </w:t>
      </w:r>
      <w:r>
        <w:t xml:space="preserve">și trec în serial.</w:t>
      </w:r>
    </w:p>
    <w:p>
      <w:pPr>
        <w:pStyle w:val="Compact"/>
        <w:numPr>
          <w:ilvl w:val="0"/>
          <w:numId w:val="1022"/>
        </w:numPr>
      </w:pPr>
      <w:r>
        <w:rPr>
          <w:b/>
          <w:bCs/>
        </w:rPr>
        <w:t xml:space="preserve">Finalul:</w:t>
      </w:r>
      <w:r>
        <w:t xml:space="preserve"> </w:t>
      </w:r>
      <w:r>
        <w:t xml:space="preserve">Roya o eliberează pe Pari, iar Pari moare. Eddie îl învinge pe Sayre prin contaminare. Fără discurs triumfal.</w:t>
      </w:r>
    </w:p>
    <w:p>
      <w:pPr>
        <w:pStyle w:val="Compact"/>
        <w:numPr>
          <w:ilvl w:val="0"/>
          <w:numId w:val="1022"/>
        </w:numPr>
      </w:pPr>
      <w:r>
        <w:rPr>
          <w:b/>
          <w:bCs/>
        </w:rPr>
        <w:t xml:space="preserve">Roya are 43 de ani, Pari a murit la 33.</w:t>
      </w:r>
      <w:r>
        <w:t xml:space="preserve"> </w:t>
      </w:r>
      <w:r>
        <w:t xml:space="preserve">Vârstele sunt fixe în toate produsele.</w:t>
      </w:r>
    </w:p>
    <w:p>
      <w:pPr>
        <w:pStyle w:val="Compact"/>
        <w:numPr>
          <w:ilvl w:val="0"/>
          <w:numId w:val="1022"/>
        </w:numPr>
      </w:pPr>
      <w:r>
        <w:rPr>
          <w:b/>
          <w:bCs/>
        </w:rPr>
        <w:t xml:space="preserve">Romanul vine primul</w:t>
      </w:r>
      <w:r>
        <w:t xml:space="preserve">, scris în engleză, cu nuvela unchiului inclusă și creditată.</w:t>
      </w:r>
    </w:p>
    <w:bookmarkEnd w:id="30"/>
    <w:bookmarkStart w:id="31" w:name="pașii-următori"/>
    <w:p>
      <w:pPr>
        <w:pStyle w:val="Heading1"/>
      </w:pPr>
      <w:r>
        <w:t xml:space="preserve">10. Pașii următori</w:t>
      </w:r>
    </w:p>
    <w:p>
      <w:pPr>
        <w:pStyle w:val="Compact"/>
        <w:numPr>
          <w:ilvl w:val="0"/>
          <w:numId w:val="1023"/>
        </w:numPr>
      </w:pPr>
      <w:r>
        <w:rPr>
          <w:b/>
          <w:bCs/>
        </w:rPr>
        <w:t xml:space="preserve">Săptămâna 1:</w:t>
      </w:r>
      <w:r>
        <w:t xml:space="preserve"> </w:t>
      </w:r>
      <w:r>
        <w:t xml:space="preserve">Andrei citește biblia și spune „nu” la ce vrea schimbat (secțiunea 9).</w:t>
      </w:r>
    </w:p>
    <w:p>
      <w:pPr>
        <w:pStyle w:val="Compact"/>
        <w:numPr>
          <w:ilvl w:val="0"/>
          <w:numId w:val="1023"/>
        </w:numPr>
      </w:pPr>
      <w:r>
        <w:rPr>
          <w:b/>
          <w:bCs/>
        </w:rPr>
        <w:t xml:space="preserve">Săptămâna 1–2:</w:t>
      </w:r>
      <w:r>
        <w:t xml:space="preserve"> </w:t>
      </w:r>
      <w:r>
        <w:t xml:space="preserve">fișa de stil. Se aleg 3 pagini din 8.4 ca model de voce, plus o listă de interdicții (fără „beautiful lie”, fără discursuri, cel mult 2 metafore pe pagină).</w:t>
      </w:r>
    </w:p>
    <w:p>
      <w:pPr>
        <w:pStyle w:val="Compact"/>
        <w:numPr>
          <w:ilvl w:val="0"/>
          <w:numId w:val="1023"/>
        </w:numPr>
      </w:pPr>
      <w:r>
        <w:rPr>
          <w:b/>
          <w:bCs/>
        </w:rPr>
        <w:t xml:space="preserve">Săptămânile 2–4: capitolele-pilot 1–3</w:t>
      </w:r>
      <w:r>
        <w:t xml:space="preserve"> </w:t>
      </w:r>
      <w:r>
        <w:t xml:space="preserve">(~7.500 de cuvinte). Arhiva, recrutarea, caseta. Se scriu din cap. 1 din 8.4, cu regulile noi aplicate.</w:t>
      </w:r>
    </w:p>
    <w:p>
      <w:pPr>
        <w:pStyle w:val="Compact"/>
        <w:numPr>
          <w:ilvl w:val="0"/>
          <w:numId w:val="1023"/>
        </w:numPr>
      </w:pPr>
      <w:r>
        <w:rPr>
          <w:b/>
          <w:bCs/>
        </w:rPr>
        <w:t xml:space="preserve">Verificarea pilotului:</w:t>
      </w:r>
      <w:r>
        <w:t xml:space="preserve"> </w:t>
      </w:r>
      <w:r>
        <w:t xml:space="preserve">voce, ritm, reguli. Ajustăm biblia la 1.1 dacă e nevoie.</w:t>
      </w:r>
    </w:p>
    <w:p>
      <w:pPr>
        <w:pStyle w:val="Compact"/>
        <w:numPr>
          <w:ilvl w:val="0"/>
          <w:numId w:val="1023"/>
        </w:numPr>
      </w:pPr>
      <w:r>
        <w:rPr>
          <w:b/>
          <w:bCs/>
        </w:rPr>
        <w:t xml:space="preserve">Lunile 2–4:</w:t>
      </w:r>
      <w:r>
        <w:t xml:space="preserve"> </w:t>
      </w:r>
      <w:r>
        <w:t xml:space="preserve">actul I complet (cap. 4–11), apoi actul II, ~10.000 de cuvinte pe săptămână cu ajutor AI și redactare umană. După fiecare act: o trecere de continuitate pe cronologia din secțiunea 4.</w:t>
      </w:r>
    </w:p>
    <w:p>
      <w:pPr>
        <w:pStyle w:val="Compact"/>
        <w:numPr>
          <w:ilvl w:val="0"/>
          <w:numId w:val="1023"/>
        </w:numPr>
      </w:pPr>
      <w:r>
        <w:rPr>
          <w:b/>
          <w:bCs/>
        </w:rPr>
        <w:t xml:space="preserve">Luna 5:</w:t>
      </w:r>
      <w:r>
        <w:t xml:space="preserve"> </w:t>
      </w:r>
      <w:r>
        <w:t xml:space="preserve">actul III și finalul. Lectură integrală.</w:t>
      </w:r>
    </w:p>
    <w:p>
      <w:pPr>
        <w:pStyle w:val="Compact"/>
        <w:numPr>
          <w:ilvl w:val="0"/>
          <w:numId w:val="1023"/>
        </w:numPr>
      </w:pPr>
      <w:r>
        <w:rPr>
          <w:b/>
          <w:bCs/>
        </w:rPr>
        <w:t xml:space="preserve">Luna 6:</w:t>
      </w:r>
      <w:r>
        <w:t xml:space="preserve"> </w:t>
      </w:r>
      <w:r>
        <w:t xml:space="preserve">editarea, plus traducerea nuvelei unchiului în engleză (bonus).</w:t>
      </w:r>
    </w:p>
    <w:p>
      <w:pPr>
        <w:pStyle w:val="Compact"/>
        <w:numPr>
          <w:ilvl w:val="0"/>
          <w:numId w:val="1023"/>
        </w:numPr>
      </w:pPr>
      <w:r>
        <w:rPr>
          <w:b/>
          <w:bCs/>
        </w:rPr>
        <w:t xml:space="preserve">În paralel, după actul II:</w:t>
      </w:r>
      <w:r>
        <w:t xml:space="preserve"> </w:t>
      </w:r>
      <w:r>
        <w:t xml:space="preserve">pitch deck nou pentru film și serial, pe biblia 1.x. Scriptul v17 se scrie după roman.</w:t>
      </w:r>
    </w:p>
    <w:p>
      <w:pPr>
        <w:pStyle w:val="FirstParagraph"/>
      </w:pPr>
      <w:r>
        <w:rPr>
          <w:i/>
          <w:iCs/>
        </w:rPr>
        <w:t xml:space="preserve">Nimic din manuscrisele de pe Mac nu a fost modificat. Documentul se bazează pe nuvelă, pe 8.4, pe stratul din 1962, pe rescrierile din 28 iulie, pe analizele Claude, GPT și Grok, pe scriptul v16, pe biblia serialului, pe prequel-ul Mindbridge 1952, pe dosarul de reconstrucție și pe lista de calendar.</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BIBLIA QUINTESSENCE 1.1</dc:title>
  <dc:creator/>
  <cp:keywords/>
  <dcterms:created xsi:type="dcterms:W3CDTF">2026-10-14T16:51:35Z</dcterms:created>
  <dcterms:modified xsi:type="dcterms:W3CDTF">2026-10-14T16:51:35Z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v1.1 · nume finale + trecere transumanistă · 14 oct 2026 · Fundația pentru roman, film, serial și prequel · 13 octombrie 2026 · document de decizie, încă fără proză</vt:lpwstr>
  </property>
</Properties>
</file>